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6F110C" w:rsidRDefault="009F4611" w:rsidP="00253975">
      <w:pPr>
        <w:pageBreakBefore/>
        <w:jc w:val="center"/>
        <w:rPr>
          <w:sz w:val="28"/>
          <w:szCs w:val="28"/>
        </w:rPr>
      </w:pPr>
      <w:r w:rsidRPr="006F110C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6F110C" w:rsidRDefault="009F4611" w:rsidP="009F4611">
      <w:pPr>
        <w:jc w:val="center"/>
        <w:rPr>
          <w:sz w:val="28"/>
          <w:szCs w:val="28"/>
        </w:rPr>
      </w:pPr>
      <w:r w:rsidRPr="006F110C">
        <w:rPr>
          <w:sz w:val="28"/>
          <w:szCs w:val="28"/>
        </w:rPr>
        <w:t>высшего образования</w:t>
      </w:r>
    </w:p>
    <w:p w14:paraId="6BBF1842" w14:textId="77777777" w:rsidR="009F4611" w:rsidRPr="006F110C" w:rsidRDefault="009F4611" w:rsidP="009F4611">
      <w:pPr>
        <w:jc w:val="center"/>
        <w:rPr>
          <w:b/>
          <w:caps/>
          <w:sz w:val="28"/>
          <w:szCs w:val="28"/>
        </w:rPr>
      </w:pPr>
      <w:r w:rsidRPr="006F110C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6F110C" w:rsidRDefault="009F4611" w:rsidP="009F4611">
      <w:pPr>
        <w:jc w:val="center"/>
        <w:rPr>
          <w:b/>
          <w:caps/>
          <w:sz w:val="28"/>
          <w:szCs w:val="28"/>
        </w:rPr>
      </w:pPr>
      <w:r w:rsidRPr="006F110C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6F110C" w:rsidRDefault="009F4611" w:rsidP="009F4611">
      <w:pPr>
        <w:jc w:val="center"/>
        <w:rPr>
          <w:b/>
          <w:sz w:val="28"/>
          <w:szCs w:val="28"/>
        </w:rPr>
      </w:pPr>
      <w:r w:rsidRPr="006F110C">
        <w:rPr>
          <w:b/>
          <w:sz w:val="28"/>
          <w:szCs w:val="28"/>
        </w:rPr>
        <w:t>(Финансовый университет)</w:t>
      </w:r>
    </w:p>
    <w:p w14:paraId="563CA4C0" w14:textId="77777777" w:rsidR="006F110C" w:rsidRDefault="006F110C" w:rsidP="006F110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7B31A2D3" w14:textId="6E914623" w:rsidR="009F4611" w:rsidRPr="006F110C" w:rsidRDefault="006B3FCE" w:rsidP="006F110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6F110C"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6F110C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6F110C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055F540D" w:rsidR="009F4611" w:rsidRPr="006F110C" w:rsidRDefault="00CF0483" w:rsidP="006F110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6F110C">
        <w:rPr>
          <w:rFonts w:ascii="Times New Roman" w:hAnsi="Times New Roman"/>
          <w:i w:val="0"/>
          <w:sz w:val="28"/>
          <w:szCs w:val="28"/>
        </w:rPr>
        <w:t>Ф</w:t>
      </w:r>
      <w:r w:rsidR="009F4611" w:rsidRPr="006F110C">
        <w:rPr>
          <w:rFonts w:ascii="Times New Roman" w:hAnsi="Times New Roman"/>
          <w:i w:val="0"/>
          <w:sz w:val="28"/>
          <w:szCs w:val="28"/>
        </w:rPr>
        <w:t>акультета налогов, аудита и бизнес-анализа</w:t>
      </w:r>
    </w:p>
    <w:p w14:paraId="21DE1244" w14:textId="77777777" w:rsidR="009F4611" w:rsidRPr="006F110C" w:rsidRDefault="009F4611" w:rsidP="009F4611">
      <w:pPr>
        <w:jc w:val="center"/>
        <w:rPr>
          <w:b/>
          <w:sz w:val="28"/>
          <w:szCs w:val="28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B7240D" w:rsidRPr="006F110C" w14:paraId="38F5FA0A" w14:textId="77777777" w:rsidTr="00B7240D">
        <w:tc>
          <w:tcPr>
            <w:tcW w:w="2561" w:type="pct"/>
          </w:tcPr>
          <w:p w14:paraId="663E0449" w14:textId="02F643F1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pct"/>
          </w:tcPr>
          <w:p w14:paraId="743754AF" w14:textId="77777777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УТВЕРЖДАЮ</w:t>
            </w:r>
          </w:p>
          <w:p w14:paraId="2C05868F" w14:textId="77777777" w:rsidR="00520F94" w:rsidRPr="006F110C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Проректор по учебной</w:t>
            </w:r>
          </w:p>
          <w:p w14:paraId="6B07E826" w14:textId="77777777" w:rsidR="00520F94" w:rsidRPr="006F110C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и методической работе</w:t>
            </w:r>
          </w:p>
          <w:p w14:paraId="4FBACDFE" w14:textId="77777777" w:rsidR="006F110C" w:rsidRDefault="006F11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  <w:p w14:paraId="0C3FEFC5" w14:textId="4EB9FA0E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_________________ Е.А. Каменева</w:t>
            </w:r>
          </w:p>
          <w:p w14:paraId="0BDE224D" w14:textId="0BFE5BB2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6F110C">
              <w:rPr>
                <w:sz w:val="28"/>
                <w:szCs w:val="28"/>
                <w:lang w:eastAsia="ru-RU"/>
              </w:rPr>
              <w:t>«</w:t>
            </w:r>
            <w:r w:rsidR="009E4785">
              <w:rPr>
                <w:rFonts w:eastAsia="Arial Unicode MS"/>
                <w:sz w:val="28"/>
                <w:szCs w:val="28"/>
                <w:lang w:eastAsia="ru-RU"/>
              </w:rPr>
              <w:t>23</w:t>
            </w:r>
            <w:r w:rsidRPr="006F110C">
              <w:rPr>
                <w:sz w:val="28"/>
                <w:szCs w:val="28"/>
                <w:lang w:eastAsia="ru-RU"/>
              </w:rPr>
              <w:t xml:space="preserve">» </w:t>
            </w:r>
            <w:r w:rsidR="009E4785">
              <w:rPr>
                <w:sz w:val="28"/>
                <w:szCs w:val="28"/>
                <w:lang w:eastAsia="ru-RU"/>
              </w:rPr>
              <w:t>апреля</w:t>
            </w:r>
            <w:r w:rsidRPr="006F110C">
              <w:rPr>
                <w:sz w:val="28"/>
                <w:szCs w:val="28"/>
                <w:lang w:eastAsia="ru-RU"/>
              </w:rPr>
              <w:t xml:space="preserve"> 202</w:t>
            </w:r>
            <w:r w:rsidR="001D3985" w:rsidRPr="006F110C">
              <w:rPr>
                <w:sz w:val="28"/>
                <w:szCs w:val="28"/>
                <w:lang w:eastAsia="ru-RU"/>
              </w:rPr>
              <w:t>4</w:t>
            </w:r>
            <w:r w:rsidRPr="006F110C">
              <w:rPr>
                <w:sz w:val="28"/>
                <w:szCs w:val="28"/>
                <w:lang w:eastAsia="ru-RU"/>
              </w:rPr>
              <w:t>г.</w:t>
            </w:r>
          </w:p>
          <w:p w14:paraId="63D68D42" w14:textId="77777777" w:rsidR="00B7240D" w:rsidRPr="006F110C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1E73A92F" w14:textId="77777777" w:rsidR="007E1502" w:rsidRPr="006F110C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02367BB3" w14:textId="0B8427E6" w:rsid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67FB49D1" w14:textId="77777777" w:rsidR="00381D26" w:rsidRPr="006F110C" w:rsidRDefault="00381D26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bookmarkStart w:id="1" w:name="_GoBack"/>
      <w:bookmarkEnd w:id="1"/>
    </w:p>
    <w:p w14:paraId="7F3435A6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10FB2748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6F110C">
        <w:rPr>
          <w:b/>
          <w:sz w:val="28"/>
          <w:szCs w:val="28"/>
        </w:rPr>
        <w:t>АНАЛИЗ ФИНАНСОВОЙ ОТЧЕТНОСТИ</w:t>
      </w:r>
    </w:p>
    <w:p w14:paraId="0E1EB706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B6007B1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>Рабочая программа дисциплины</w:t>
      </w:r>
    </w:p>
    <w:p w14:paraId="3E13F914" w14:textId="77777777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>для студентов, обучающихся по направлению подготовки</w:t>
      </w:r>
    </w:p>
    <w:p w14:paraId="1F473DB3" w14:textId="5A4BEA0A" w:rsidR="00716B67" w:rsidRPr="006F110C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 xml:space="preserve">38.03.01 Экономика, </w:t>
      </w:r>
    </w:p>
    <w:p w14:paraId="0C961D0D" w14:textId="65F3CBA0" w:rsidR="00836123" w:rsidRPr="006F110C" w:rsidRDefault="00836123" w:rsidP="003B6F98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6F110C">
        <w:rPr>
          <w:bCs/>
          <w:sz w:val="28"/>
          <w:szCs w:val="28"/>
        </w:rPr>
        <w:t>ОП «Бизнес-анализ, налоги и аудит»</w:t>
      </w:r>
      <w:r w:rsidR="00BE6EA0">
        <w:rPr>
          <w:bCs/>
          <w:sz w:val="28"/>
          <w:szCs w:val="28"/>
        </w:rPr>
        <w:t>,</w:t>
      </w:r>
    </w:p>
    <w:p w14:paraId="2573E1D3" w14:textId="3DB01290" w:rsidR="00DB4566" w:rsidRPr="006F110C" w:rsidRDefault="00BE6EA0" w:rsidP="003B6F98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CF0483" w:rsidRPr="006F110C">
        <w:rPr>
          <w:bCs/>
          <w:sz w:val="28"/>
          <w:szCs w:val="28"/>
        </w:rPr>
        <w:t>рофил</w:t>
      </w:r>
      <w:r w:rsidR="00DB4566" w:rsidRPr="006F110C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:</w:t>
      </w:r>
      <w:r w:rsidR="00CF0483" w:rsidRPr="006F110C">
        <w:rPr>
          <w:bCs/>
          <w:sz w:val="28"/>
          <w:szCs w:val="28"/>
        </w:rPr>
        <w:t xml:space="preserve"> У</w:t>
      </w:r>
      <w:r w:rsidR="003B6F98" w:rsidRPr="006F110C">
        <w:rPr>
          <w:bCs/>
          <w:sz w:val="28"/>
          <w:szCs w:val="28"/>
        </w:rPr>
        <w:t>чет, анализ и аудит</w:t>
      </w:r>
      <w:r w:rsidR="001D3985" w:rsidRPr="006F110C">
        <w:rPr>
          <w:bCs/>
          <w:sz w:val="28"/>
          <w:szCs w:val="28"/>
        </w:rPr>
        <w:t xml:space="preserve">, Аудит и внутренний контроль </w:t>
      </w:r>
    </w:p>
    <w:p w14:paraId="0C3F587E" w14:textId="77777777" w:rsidR="00BE6EA0" w:rsidRDefault="00DB4566" w:rsidP="00DB4566">
      <w:pPr>
        <w:tabs>
          <w:tab w:val="left" w:pos="709"/>
          <w:tab w:val="left" w:pos="993"/>
        </w:tabs>
        <w:jc w:val="center"/>
        <w:rPr>
          <w:iCs/>
          <w:sz w:val="28"/>
          <w:szCs w:val="28"/>
        </w:rPr>
      </w:pPr>
      <w:r w:rsidRPr="006F110C">
        <w:rPr>
          <w:iCs/>
          <w:sz w:val="28"/>
          <w:szCs w:val="28"/>
        </w:rPr>
        <w:t>ОП «Бизнес-архитектура и аналитика»,</w:t>
      </w:r>
    </w:p>
    <w:p w14:paraId="1A149F94" w14:textId="6C9FADD2" w:rsidR="00DB4566" w:rsidRPr="006F110C" w:rsidRDefault="00DB4566" w:rsidP="00DB4566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  <w:r w:rsidRPr="006F110C">
        <w:rPr>
          <w:iCs/>
          <w:sz w:val="28"/>
          <w:szCs w:val="28"/>
        </w:rPr>
        <w:t>профиль: «Бизнес-архитектура и аналитика»</w:t>
      </w:r>
    </w:p>
    <w:p w14:paraId="130DA0C2" w14:textId="77777777" w:rsidR="00DB4566" w:rsidRPr="006F110C" w:rsidRDefault="00DB4566" w:rsidP="00DB4566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  <w:r w:rsidRPr="006F110C">
        <w:rPr>
          <w:iCs/>
          <w:sz w:val="28"/>
          <w:szCs w:val="28"/>
        </w:rPr>
        <w:t>ОП «Бизнес-аудит и право», профиль: «Бизнес-аудит и право»</w:t>
      </w:r>
    </w:p>
    <w:p w14:paraId="0E56A7FC" w14:textId="006DE598" w:rsidR="003B6F98" w:rsidRPr="006F110C" w:rsidRDefault="003B6F98" w:rsidP="003B6F98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4DB8F9E7" w14:textId="4C57EB2F" w:rsidR="00B00B16" w:rsidRPr="006F110C" w:rsidRDefault="00B00B16" w:rsidP="007E1502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308E0C66" w14:textId="77777777" w:rsidR="000E1BCC" w:rsidRPr="000E1BCC" w:rsidRDefault="000E1BCC" w:rsidP="000E1BCC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547E839D" w14:textId="77777777" w:rsidR="000E1BCC" w:rsidRPr="000E1BCC" w:rsidRDefault="000E1BCC" w:rsidP="000E1BC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(протокол № 40 от 16 апреля 2024 г.)</w:t>
      </w:r>
    </w:p>
    <w:p w14:paraId="5A044EC9" w14:textId="77777777" w:rsidR="000E1BCC" w:rsidRPr="000E1BCC" w:rsidRDefault="000E1BCC" w:rsidP="000E1BC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724F5AD8" w14:textId="77777777" w:rsidR="000E1BCC" w:rsidRPr="000E1BCC" w:rsidRDefault="000E1BCC" w:rsidP="000E1BC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0E1BCC">
        <w:rPr>
          <w:i/>
          <w:sz w:val="28"/>
          <w:szCs w:val="28"/>
          <w:lang w:eastAsia="ru-RU"/>
        </w:rPr>
        <w:t>(протокол № 09 от 26 марта 2024 г.)</w:t>
      </w:r>
    </w:p>
    <w:p w14:paraId="31062878" w14:textId="367B3CE6" w:rsidR="00443731" w:rsidRDefault="00443731" w:rsidP="00B81993">
      <w:pPr>
        <w:shd w:val="clear" w:color="auto" w:fill="FFFFFF"/>
        <w:tabs>
          <w:tab w:val="left" w:pos="709"/>
          <w:tab w:val="left" w:pos="993"/>
        </w:tabs>
        <w:spacing w:line="360" w:lineRule="auto"/>
        <w:rPr>
          <w:i/>
          <w:sz w:val="28"/>
          <w:szCs w:val="28"/>
        </w:rPr>
      </w:pPr>
    </w:p>
    <w:p w14:paraId="30DC209E" w14:textId="77777777" w:rsidR="00BE6EA0" w:rsidRPr="006F110C" w:rsidRDefault="00BE6EA0" w:rsidP="00B81993">
      <w:pPr>
        <w:shd w:val="clear" w:color="auto" w:fill="FFFFFF"/>
        <w:tabs>
          <w:tab w:val="left" w:pos="709"/>
          <w:tab w:val="left" w:pos="993"/>
        </w:tabs>
        <w:spacing w:line="360" w:lineRule="auto"/>
        <w:rPr>
          <w:i/>
          <w:sz w:val="28"/>
          <w:szCs w:val="28"/>
        </w:rPr>
      </w:pPr>
    </w:p>
    <w:p w14:paraId="0D9B2B40" w14:textId="77777777" w:rsidR="000E1BCC" w:rsidRPr="006F110C" w:rsidRDefault="000E1BCC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0EE0762" w14:textId="44ED18FD" w:rsidR="00402D22" w:rsidRPr="00150F74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 w:val="24"/>
          <w:szCs w:val="24"/>
        </w:rPr>
      </w:pPr>
      <w:r w:rsidRPr="006F110C">
        <w:rPr>
          <w:b/>
          <w:sz w:val="28"/>
          <w:szCs w:val="28"/>
        </w:rPr>
        <w:t>Москва</w:t>
      </w:r>
      <w:r w:rsidRPr="006F110C">
        <w:rPr>
          <w:b/>
          <w:caps/>
          <w:sz w:val="28"/>
          <w:szCs w:val="28"/>
        </w:rPr>
        <w:t xml:space="preserve"> 202</w:t>
      </w:r>
      <w:r w:rsidR="001D3985" w:rsidRPr="006F110C">
        <w:rPr>
          <w:b/>
          <w:caps/>
          <w:sz w:val="28"/>
          <w:szCs w:val="28"/>
        </w:rPr>
        <w:t>4</w:t>
      </w:r>
      <w:r w:rsidR="00C9047E" w:rsidRPr="006F110C">
        <w:rPr>
          <w:b/>
          <w:caps/>
          <w:sz w:val="28"/>
          <w:szCs w:val="28"/>
        </w:rPr>
        <w:br w:type="page"/>
      </w: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35DF9A14" w:rsidR="00F2001F" w:rsidRPr="00150F74" w:rsidRDefault="00F2001F" w:rsidP="006F7BD2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150F74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0A861AAC" w14:textId="55021EF5" w:rsidR="00DB4566" w:rsidRPr="00DB4566" w:rsidRDefault="00F2001F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DB4566">
            <w:rPr>
              <w:sz w:val="24"/>
              <w:szCs w:val="24"/>
            </w:rPr>
            <w:fldChar w:fldCharType="begin"/>
          </w:r>
          <w:r w:rsidRPr="00DB4566">
            <w:rPr>
              <w:sz w:val="24"/>
              <w:szCs w:val="24"/>
            </w:rPr>
            <w:instrText xml:space="preserve"> TOC \o "1-3" \h \z \u </w:instrText>
          </w:r>
          <w:r w:rsidRPr="00DB4566">
            <w:rPr>
              <w:sz w:val="24"/>
              <w:szCs w:val="24"/>
            </w:rPr>
            <w:fldChar w:fldCharType="separate"/>
          </w:r>
          <w:hyperlink w:anchor="_Toc163583596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1.</w:t>
            </w:r>
            <w:r w:rsidR="00DB4566" w:rsidRPr="00DB456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Наименование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_Toc163583596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3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B9F181" w14:textId="701F34B8" w:rsidR="00DB4566" w:rsidRPr="00DB4566" w:rsidRDefault="001F17AF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597" w:history="1">
            <w:r w:rsidR="00DB4566" w:rsidRPr="00DB4566">
              <w:rPr>
                <w:rStyle w:val="a9"/>
                <w:b/>
                <w:noProof/>
                <w:sz w:val="24"/>
                <w:szCs w:val="24"/>
              </w:rPr>
              <w:t>2.</w:t>
            </w:r>
            <w:r w:rsidR="00DB4566" w:rsidRPr="00DB456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B4566" w:rsidRPr="00DB4566">
              <w:rPr>
                <w:rStyle w:val="a9"/>
                <w:b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_Toc163583597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3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72C478" w14:textId="5D53AF97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598" w:history="1">
            <w:r w:rsidR="00DB4566" w:rsidRPr="00DB4566">
              <w:rPr>
                <w:rStyle w:val="a9"/>
                <w:b/>
                <w:bCs/>
                <w:iCs/>
                <w:noProof/>
                <w:sz w:val="24"/>
                <w:szCs w:val="24"/>
              </w:rPr>
              <w:t>ОП "Бизнес-анализ, налоги и аудит", Профиль: «Аудит и внутренний контроль»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_Toc163583598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4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E80AEF" w14:textId="5BE8AD81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599" w:history="1">
            <w:r w:rsidR="00DB4566" w:rsidRPr="00DB4566">
              <w:rPr>
                <w:rStyle w:val="a9"/>
                <w:b/>
                <w:bCs/>
                <w:iCs/>
                <w:noProof/>
                <w:sz w:val="24"/>
                <w:szCs w:val="24"/>
              </w:rPr>
              <w:t>ОП «Бизнес-архитектура и аналитика», профиль: «Бизнес-архитектура и аналитика»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_Toc163583599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F83669" w14:textId="45D81F3A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0" w:history="1">
            <w:r w:rsidR="00DB4566" w:rsidRPr="00DB4566">
              <w:rPr>
                <w:rStyle w:val="a9"/>
                <w:b/>
                <w:bCs/>
                <w:iCs/>
                <w:noProof/>
                <w:sz w:val="24"/>
                <w:szCs w:val="24"/>
              </w:rPr>
              <w:t>ОП «Бизнес-аудит и право», профиль: «Бизнес-аудит и право»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_Toc163583600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8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4C2DD6" w14:textId="2D9BD817" w:rsidR="00DB4566" w:rsidRPr="00DB4566" w:rsidRDefault="001F17AF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1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3.</w:t>
            </w:r>
            <w:r w:rsidR="00DB4566" w:rsidRPr="00DB456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_Toc163583601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9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8766D4" w14:textId="5F7316F9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2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_Toc163583602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807EB3" w14:textId="4640C291" w:rsidR="00DB4566" w:rsidRPr="00DB4566" w:rsidRDefault="001F17A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3" w:history="1">
            <w:r w:rsidR="00DB4566" w:rsidRPr="00DB4566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_Toc163583603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896EE5" w14:textId="4FFCA124" w:rsidR="00DB4566" w:rsidRPr="00DB4566" w:rsidRDefault="001F17A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4" w:history="1">
            <w:r w:rsidR="00DB4566" w:rsidRPr="00DB4566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_Toc163583604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13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70272D" w14:textId="14FCBAE4" w:rsidR="00DB4566" w:rsidRPr="00DB4566" w:rsidRDefault="001F17A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5" w:history="1">
            <w:r w:rsidR="00DB4566" w:rsidRPr="00DB4566">
              <w:rPr>
                <w:rStyle w:val="a9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_Toc163583605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18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9BB6FA" w14:textId="47D89ABB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6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_Toc163583606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20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C74F30" w14:textId="40E0C19F" w:rsidR="00DB4566" w:rsidRPr="00DB4566" w:rsidRDefault="001F17A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7" w:history="1">
            <w:r w:rsidR="00DB4566" w:rsidRPr="00DB4566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_Toc163583607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20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35D161" w14:textId="47BA4060" w:rsidR="00DB4566" w:rsidRPr="00DB4566" w:rsidRDefault="001F17A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08" w:history="1">
            <w:r w:rsidR="00DB4566" w:rsidRPr="00DB4566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_Toc163583608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21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AE7A7C" w14:textId="11490BF7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09" w:history="1">
            <w:r w:rsidR="00DB4566" w:rsidRPr="00DB4566">
              <w:rPr>
                <w:rStyle w:val="a9"/>
                <w:b/>
                <w:bCs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_Toc163583609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31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9DD7D0" w14:textId="149B4057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0" w:history="1">
            <w:r w:rsidR="00DB4566" w:rsidRPr="00DB4566">
              <w:rPr>
                <w:rStyle w:val="a9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_Toc163583610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52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6D2EA3" w14:textId="512425BB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1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_Toc163583611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54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A30884" w14:textId="0CAF6C7F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2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10.Методические указания для обучающихся по освоению дисциплины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_Toc163583612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54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8A9FF9" w14:textId="3AB9731E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3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_Toc163583613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27DC23" w14:textId="558FACC3" w:rsidR="00DB4566" w:rsidRPr="00DB4566" w:rsidRDefault="001F17A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14" w:history="1">
            <w:r w:rsidR="00DB4566" w:rsidRPr="00DB4566">
              <w:rPr>
                <w:rStyle w:val="a9"/>
                <w:rFonts w:eastAsia="Calibri"/>
                <w:b/>
                <w:noProof/>
                <w:sz w:val="24"/>
                <w:szCs w:val="24"/>
                <w:lang w:eastAsia="en-US"/>
              </w:rPr>
              <w:t>11.1 Комплект лицензионного программного обеспечения: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_Toc163583614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350BE5" w14:textId="4EC559C6" w:rsidR="00DB4566" w:rsidRPr="00DB4566" w:rsidRDefault="001F17A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15" w:history="1">
            <w:r w:rsidR="00DB4566" w:rsidRPr="00DB4566">
              <w:rPr>
                <w:rStyle w:val="a9"/>
                <w:b/>
                <w:noProof/>
                <w:sz w:val="24"/>
                <w:szCs w:val="24"/>
                <w:lang w:eastAsia="ru-RU"/>
              </w:rPr>
              <w:t>11.2 Современные профессиональные базы данных и информационные справочные системы: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_Toc163583615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164095" w14:textId="3ED128E8" w:rsidR="00DB4566" w:rsidRPr="00DB4566" w:rsidRDefault="001F17A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3583616" w:history="1">
            <w:r w:rsidR="00DB4566" w:rsidRPr="00DB4566">
              <w:rPr>
                <w:rStyle w:val="a9"/>
                <w:b/>
                <w:noProof/>
                <w:sz w:val="24"/>
                <w:szCs w:val="24"/>
                <w:lang w:eastAsia="ru-RU"/>
              </w:rPr>
              <w:t>11.3 Сертифицированные программные и аппаратные средства защиты информации.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_Toc163583616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B87FA6" w14:textId="2255BC24" w:rsidR="00DB4566" w:rsidRPr="00DB4566" w:rsidRDefault="001F17A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583617" w:history="1">
            <w:r w:rsidR="00DB4566" w:rsidRPr="00DB4566">
              <w:rPr>
                <w:rStyle w:val="a9"/>
                <w:rFonts w:eastAsia="Microsoft Sans Serif"/>
                <w:b/>
                <w:bCs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B4566" w:rsidRPr="00DB4566">
              <w:rPr>
                <w:noProof/>
                <w:webHidden/>
                <w:sz w:val="24"/>
                <w:szCs w:val="24"/>
              </w:rPr>
              <w:tab/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begin"/>
            </w:r>
            <w:r w:rsidR="00DB4566" w:rsidRPr="00DB4566">
              <w:rPr>
                <w:noProof/>
                <w:webHidden/>
                <w:sz w:val="24"/>
                <w:szCs w:val="24"/>
              </w:rPr>
              <w:instrText xml:space="preserve"> PAGEREF _Toc163583617 \h </w:instrText>
            </w:r>
            <w:r w:rsidR="00DB4566" w:rsidRPr="00DB4566">
              <w:rPr>
                <w:noProof/>
                <w:webHidden/>
                <w:sz w:val="24"/>
                <w:szCs w:val="24"/>
              </w:rPr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E6EA0">
              <w:rPr>
                <w:noProof/>
                <w:webHidden/>
                <w:sz w:val="24"/>
                <w:szCs w:val="24"/>
              </w:rPr>
              <w:t>56</w:t>
            </w:r>
            <w:r w:rsidR="00DB4566" w:rsidRPr="00DB456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1BBD2B" w14:textId="4F05F652" w:rsidR="00F2001F" w:rsidRPr="00150F74" w:rsidRDefault="00F2001F" w:rsidP="000D61C0">
          <w:pPr>
            <w:contextualSpacing/>
            <w:rPr>
              <w:sz w:val="24"/>
              <w:szCs w:val="24"/>
            </w:rPr>
          </w:pPr>
          <w:r w:rsidRPr="00DB4566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6EAD5789" w14:textId="4B3B8625" w:rsidR="00D67B1A" w:rsidRPr="00150F74" w:rsidRDefault="00D67B1A">
      <w:pPr>
        <w:rPr>
          <w:sz w:val="24"/>
          <w:szCs w:val="24"/>
        </w:rPr>
      </w:pPr>
      <w:r w:rsidRPr="00150F74">
        <w:rPr>
          <w:sz w:val="24"/>
          <w:szCs w:val="24"/>
        </w:rPr>
        <w:br w:type="page"/>
      </w:r>
    </w:p>
    <w:p w14:paraId="0B0418A3" w14:textId="77777777" w:rsidR="0002764B" w:rsidRPr="00150F74" w:rsidRDefault="0002764B" w:rsidP="007A7FFA">
      <w:pPr>
        <w:pStyle w:val="1"/>
        <w:pageBreakBefore/>
        <w:numPr>
          <w:ilvl w:val="0"/>
          <w:numId w:val="1"/>
        </w:numPr>
        <w:rPr>
          <w:rStyle w:val="FontStyle17"/>
          <w:sz w:val="24"/>
          <w:szCs w:val="24"/>
        </w:rPr>
      </w:pPr>
      <w:bookmarkStart w:id="2" w:name="_Toc466310748"/>
      <w:bookmarkStart w:id="3" w:name="_Toc163583596"/>
      <w:r w:rsidRPr="00150F74">
        <w:rPr>
          <w:rStyle w:val="FontStyle17"/>
          <w:sz w:val="24"/>
          <w:szCs w:val="24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150F74" w:rsidRDefault="00DE6875" w:rsidP="00DE6875">
      <w:pPr>
        <w:rPr>
          <w:sz w:val="24"/>
          <w:szCs w:val="24"/>
        </w:rPr>
      </w:pPr>
    </w:p>
    <w:p w14:paraId="0CBAA257" w14:textId="1B133D83" w:rsidR="0002764B" w:rsidRPr="00150F74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716B67" w:rsidRPr="00150F74">
        <w:rPr>
          <w:rStyle w:val="FontStyle17"/>
          <w:b w:val="0"/>
          <w:sz w:val="24"/>
          <w:szCs w:val="24"/>
          <w:lang w:eastAsia="zh-CN"/>
        </w:rPr>
        <w:t>Анализ финансовой отчётности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</w:p>
    <w:p w14:paraId="6EF2A05F" w14:textId="77777777" w:rsidR="00DE6875" w:rsidRPr="00150F74" w:rsidRDefault="00DE6875" w:rsidP="0031068E">
      <w:pPr>
        <w:pStyle w:val="1"/>
        <w:rPr>
          <w:rStyle w:val="FontStyle17"/>
          <w:sz w:val="24"/>
          <w:szCs w:val="24"/>
        </w:rPr>
      </w:pPr>
      <w:bookmarkStart w:id="4" w:name="_Toc466310749"/>
    </w:p>
    <w:p w14:paraId="7999498B" w14:textId="7BE91D30" w:rsidR="00615277" w:rsidRPr="00150F74" w:rsidRDefault="00615277" w:rsidP="007A7FFA">
      <w:pPr>
        <w:pStyle w:val="1"/>
        <w:numPr>
          <w:ilvl w:val="0"/>
          <w:numId w:val="1"/>
        </w:numPr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5" w:name="_Toc163583597"/>
      <w:bookmarkEnd w:id="4"/>
      <w:r w:rsidRPr="00150F74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150F74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150F74">
        <w:rPr>
          <w:rStyle w:val="FontStyle17"/>
          <w:bCs w:val="0"/>
          <w:sz w:val="24"/>
          <w:szCs w:val="24"/>
        </w:rPr>
        <w:t xml:space="preserve"> </w:t>
      </w:r>
      <w:r w:rsidR="00236961" w:rsidRPr="00150F74">
        <w:rPr>
          <w:rStyle w:val="FontStyle17"/>
          <w:bCs w:val="0"/>
          <w:sz w:val="24"/>
          <w:szCs w:val="24"/>
        </w:rPr>
        <w:t>и</w:t>
      </w:r>
      <w:r w:rsidRPr="00150F74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150F74">
        <w:rPr>
          <w:rStyle w:val="FontStyle17"/>
          <w:bCs w:val="0"/>
          <w:sz w:val="24"/>
          <w:szCs w:val="24"/>
        </w:rPr>
        <w:t>х</w:t>
      </w:r>
      <w:r w:rsidRPr="00150F74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150F74">
        <w:rPr>
          <w:rStyle w:val="FontStyle17"/>
          <w:bCs w:val="0"/>
          <w:sz w:val="24"/>
          <w:szCs w:val="24"/>
        </w:rPr>
        <w:t>ов</w:t>
      </w:r>
      <w:r w:rsidRPr="00150F74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5"/>
    </w:p>
    <w:p w14:paraId="08A754E8" w14:textId="4EAAAB4E" w:rsidR="00615277" w:rsidRPr="00DB4566" w:rsidRDefault="006C6668" w:rsidP="00DB4566">
      <w:pPr>
        <w:jc w:val="right"/>
        <w:rPr>
          <w:sz w:val="24"/>
          <w:szCs w:val="24"/>
          <w:lang w:eastAsia="ru-RU"/>
        </w:rPr>
      </w:pPr>
      <w:r w:rsidRPr="00DB4566">
        <w:rPr>
          <w:sz w:val="24"/>
          <w:szCs w:val="24"/>
          <w:lang w:eastAsia="ru-RU"/>
        </w:rPr>
        <w:t>Таблица 1</w:t>
      </w:r>
      <w:r w:rsidR="0013493E" w:rsidRPr="00DB4566">
        <w:rPr>
          <w:sz w:val="24"/>
          <w:szCs w:val="24"/>
          <w:lang w:eastAsia="ru-RU"/>
        </w:rPr>
        <w:t>.1</w:t>
      </w:r>
    </w:p>
    <w:p w14:paraId="145E3A1B" w14:textId="72687B78" w:rsidR="0013493E" w:rsidRDefault="0013493E" w:rsidP="0013493E">
      <w:pPr>
        <w:spacing w:line="276" w:lineRule="auto"/>
        <w:rPr>
          <w:b/>
          <w:bCs/>
          <w:iCs/>
          <w:sz w:val="24"/>
          <w:szCs w:val="24"/>
          <w:lang w:eastAsia="ru-RU"/>
        </w:rPr>
      </w:pPr>
      <w:r w:rsidRPr="0013493E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</w:t>
      </w:r>
      <w:r w:rsidR="00EA3CF9" w:rsidRPr="00EA3CF9">
        <w:rPr>
          <w:b/>
          <w:bCs/>
          <w:iCs/>
          <w:sz w:val="24"/>
          <w:szCs w:val="24"/>
          <w:lang w:eastAsia="ru-RU"/>
        </w:rPr>
        <w:t>Учет, анализ и аудит</w:t>
      </w:r>
      <w:r w:rsidRPr="0013493E">
        <w:rPr>
          <w:b/>
          <w:bCs/>
          <w:iCs/>
          <w:sz w:val="24"/>
          <w:szCs w:val="24"/>
          <w:lang w:eastAsia="ru-RU"/>
        </w:rPr>
        <w:t>"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D72459" w:rsidRPr="00150F74" w14:paraId="21F7DA8B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52B0354C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D4874" w:rsidRPr="00150F74" w14:paraId="52E22DC4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AE1" w14:textId="330B61D0" w:rsidR="00BD4874" w:rsidRDefault="00BD4874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BD4874"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4B54" w14:textId="5155B814" w:rsidR="00BD4874" w:rsidRPr="00BD4874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7C7F65">
              <w:rPr>
                <w:sz w:val="24"/>
                <w:szCs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D72" w14:textId="60401CD0" w:rsidR="00BD4874" w:rsidRPr="0010128F" w:rsidRDefault="003B57F8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C46F83"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7C7F65" w:rsidRPr="007C7F65">
              <w:rPr>
                <w:rFonts w:eastAsia="Calibri"/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408" w14:textId="368FD20A" w:rsidR="003B57F8" w:rsidRPr="00150F74" w:rsidRDefault="00D22FE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B57F8" w:rsidRPr="00150F74">
              <w:rPr>
                <w:b/>
                <w:sz w:val="24"/>
                <w:szCs w:val="24"/>
              </w:rPr>
              <w:t>)</w:t>
            </w:r>
            <w:r w:rsidR="007C7F65">
              <w:rPr>
                <w:b/>
                <w:sz w:val="24"/>
                <w:szCs w:val="24"/>
              </w:rPr>
              <w:t xml:space="preserve"> </w:t>
            </w:r>
            <w:r w:rsidR="003B57F8" w:rsidRPr="00150F74">
              <w:rPr>
                <w:b/>
                <w:sz w:val="24"/>
                <w:szCs w:val="24"/>
              </w:rPr>
              <w:t>Знать:</w:t>
            </w:r>
          </w:p>
          <w:p w14:paraId="089A7C38" w14:textId="6F783931" w:rsidR="003B57F8" w:rsidRPr="00150F74" w:rsidRDefault="003B57F8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="00D22FE5" w:rsidRPr="00D22FE5">
              <w:rPr>
                <w:sz w:val="24"/>
                <w:szCs w:val="24"/>
              </w:rPr>
              <w:t>метод</w:t>
            </w:r>
            <w:r w:rsidR="00D22FE5">
              <w:rPr>
                <w:sz w:val="24"/>
                <w:szCs w:val="24"/>
              </w:rPr>
              <w:t>ы</w:t>
            </w:r>
            <w:r w:rsidR="00D22FE5" w:rsidRPr="00D22FE5">
              <w:rPr>
                <w:sz w:val="24"/>
                <w:szCs w:val="24"/>
              </w:rPr>
              <w:t xml:space="preserve">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299C247F" w14:textId="77777777" w:rsidR="003B57F8" w:rsidRPr="00150F74" w:rsidRDefault="003B57F8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B7F6F6B" w14:textId="4D9E6F6F" w:rsidR="00BD4874" w:rsidRPr="00853429" w:rsidRDefault="003B57F8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применять </w:t>
            </w:r>
            <w:r w:rsidR="00D22FE5" w:rsidRPr="00D22FE5"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</w:tr>
      <w:tr w:rsidR="007C7F65" w:rsidRPr="00150F74" w14:paraId="4FFDC0F6" w14:textId="77777777" w:rsidTr="002325C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3BC9" w14:textId="5087A74B" w:rsidR="007C7F65" w:rsidRPr="001001BC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84B4" w14:textId="7B3D05E8" w:rsidR="007C7F65" w:rsidRPr="00150F74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7C7F65">
              <w:rPr>
                <w:color w:val="000000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14:paraId="72FBD738" w14:textId="77777777" w:rsidR="007C7F65" w:rsidRPr="00EA2E0B" w:rsidRDefault="007C7F65" w:rsidP="00DB4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5C73986C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4ECAE59A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638DA4ED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6CA91125" w14:textId="77777777" w:rsidR="007C7F65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</w:p>
          <w:p w14:paraId="13F1E2CE" w14:textId="26036E3E" w:rsidR="007C7F65" w:rsidRPr="00C43DA3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lastRenderedPageBreak/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9DC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224A8647" w14:textId="77777777" w:rsidR="007C7F65" w:rsidRPr="00150F74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200E24F7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59ACE308" w14:textId="77777777" w:rsidR="007C7F65" w:rsidRPr="00150F74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588E98CD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7188C3B7" w14:textId="77777777" w:rsidR="007C7F65" w:rsidRPr="00150F74" w:rsidRDefault="007C7F65" w:rsidP="007C7F65">
            <w:pPr>
              <w:pStyle w:val="afa"/>
              <w:contextualSpacing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26C93C1E" w14:textId="77777777" w:rsidR="007C7F65" w:rsidRPr="00150F74" w:rsidRDefault="007C7F65" w:rsidP="007C7F65">
            <w:pPr>
              <w:pStyle w:val="afa"/>
              <w:contextualSpacing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196C484" w14:textId="11140F76" w:rsidR="007C7F65" w:rsidRPr="00150F74" w:rsidRDefault="007C7F65" w:rsidP="007C7F65">
            <w:pPr>
              <w:pStyle w:val="afa"/>
              <w:contextualSpacing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74C318F4" w14:textId="77777777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  <w:bookmarkStart w:id="6" w:name="_Toc466310750"/>
    </w:p>
    <w:p w14:paraId="733E11C4" w14:textId="5A42B5D9" w:rsidR="0013493E" w:rsidRPr="0013493E" w:rsidRDefault="0013493E" w:rsidP="00DB4566">
      <w:pPr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t>Таблица 1.2</w:t>
      </w:r>
    </w:p>
    <w:p w14:paraId="6F3CC1EC" w14:textId="50C3885E" w:rsidR="00DA04A6" w:rsidRPr="00DA04A6" w:rsidRDefault="00E10AE1" w:rsidP="00D727C8">
      <w:pPr>
        <w:pStyle w:val="1"/>
        <w:tabs>
          <w:tab w:val="left" w:pos="1134"/>
        </w:tabs>
        <w:ind w:firstLine="142"/>
        <w:jc w:val="both"/>
        <w:rPr>
          <w:b/>
          <w:bCs/>
          <w:sz w:val="24"/>
          <w:szCs w:val="24"/>
        </w:rPr>
      </w:pPr>
      <w:bookmarkStart w:id="7" w:name="_Toc163583598"/>
      <w:r w:rsidRPr="00E10AE1">
        <w:rPr>
          <w:b/>
          <w:bCs/>
          <w:iCs/>
          <w:sz w:val="24"/>
          <w:szCs w:val="24"/>
        </w:rPr>
        <w:t>ОП "Бизнес-анализ, налоги и аудит", Профиль: «Аудит и внутренний контроль»</w:t>
      </w:r>
      <w:bookmarkEnd w:id="7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DA04A6" w:rsidRPr="00150F74" w14:paraId="16BCFEC5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33" w14:textId="25E741CC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E5B" w14:textId="77777777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94E" w14:textId="77777777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C90" w14:textId="77777777" w:rsidR="00DA04A6" w:rsidRPr="00150F74" w:rsidRDefault="00DA04A6" w:rsidP="007C29B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74761" w:rsidRPr="00150F74" w14:paraId="7986118E" w14:textId="77777777" w:rsidTr="008F68F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6B8" w14:textId="4984DABC" w:rsidR="00274761" w:rsidRPr="00150F74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ПКП-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CE" w14:textId="6BA6A3AB" w:rsidR="00274761" w:rsidRPr="00150F74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 w:rsidRPr="00274761">
              <w:rPr>
                <w:color w:val="000000"/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shd w:val="clear" w:color="auto" w:fill="auto"/>
          </w:tcPr>
          <w:p w14:paraId="688298DB" w14:textId="77777777" w:rsidR="00274761" w:rsidRPr="00274761" w:rsidRDefault="00274761" w:rsidP="00274761">
            <w:pPr>
              <w:pStyle w:val="Style2"/>
            </w:pPr>
            <w:r w:rsidRPr="00274761"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4761FD59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46737955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69F53C77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59B016F7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4D08D5A9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3F9BA496" w14:textId="626B64D9" w:rsidR="00274761" w:rsidRPr="00274761" w:rsidRDefault="00274761" w:rsidP="00274761">
            <w:pPr>
              <w:pStyle w:val="afa"/>
              <w:rPr>
                <w:sz w:val="24"/>
                <w:szCs w:val="24"/>
              </w:rPr>
            </w:pPr>
            <w:r w:rsidRPr="00274761">
              <w:rPr>
                <w:sz w:val="24"/>
                <w:szCs w:val="24"/>
              </w:rPr>
              <w:t xml:space="preserve">2. Проводит аудиторские процедуры с применением стандартов аудиторской деятельности.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AFE" w14:textId="77777777" w:rsidR="00274761" w:rsidRPr="00150F74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63E97D0E" w14:textId="443A73E1" w:rsidR="00274761" w:rsidRPr="00783B39" w:rsidRDefault="00274761" w:rsidP="0027476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</w:t>
            </w:r>
            <w:r>
              <w:rPr>
                <w:sz w:val="24"/>
                <w:szCs w:val="24"/>
              </w:rPr>
              <w:t>ь</w:t>
            </w:r>
            <w:r w:rsidRPr="00150F74">
              <w:rPr>
                <w:sz w:val="24"/>
                <w:szCs w:val="24"/>
              </w:rPr>
              <w:t xml:space="preserve"> и значения </w:t>
            </w:r>
            <w:r>
              <w:rPr>
                <w:sz w:val="24"/>
                <w:szCs w:val="24"/>
              </w:rPr>
              <w:t xml:space="preserve">основных </w:t>
            </w:r>
            <w:r w:rsidRPr="00E97C65">
              <w:rPr>
                <w:sz w:val="24"/>
                <w:szCs w:val="24"/>
              </w:rPr>
              <w:t>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,</w:t>
            </w:r>
          </w:p>
          <w:p w14:paraId="23741813" w14:textId="0F6F7B40" w:rsidR="00274761" w:rsidRPr="00150F74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F6114C0" w14:textId="2F7367A6" w:rsidR="00274761" w:rsidRDefault="00274761" w:rsidP="0027476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</w:t>
            </w:r>
            <w:r w:rsidRPr="00E97C65">
              <w:rPr>
                <w:sz w:val="24"/>
                <w:szCs w:val="24"/>
              </w:rPr>
              <w:t>положени</w:t>
            </w:r>
            <w:r>
              <w:rPr>
                <w:sz w:val="24"/>
                <w:szCs w:val="24"/>
              </w:rPr>
              <w:t>я</w:t>
            </w:r>
            <w:r w:rsidRPr="00E97C65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для анализа деятельности организации</w:t>
            </w:r>
            <w:r w:rsidRPr="00783B39">
              <w:rPr>
                <w:sz w:val="24"/>
                <w:szCs w:val="24"/>
              </w:rPr>
              <w:t>.</w:t>
            </w:r>
          </w:p>
          <w:p w14:paraId="7D73B983" w14:textId="77777777" w:rsidR="00274761" w:rsidRPr="00853429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 w:rsidRPr="00853429">
              <w:rPr>
                <w:b/>
                <w:sz w:val="24"/>
                <w:szCs w:val="24"/>
              </w:rPr>
              <w:t>2) Знать:</w:t>
            </w:r>
          </w:p>
          <w:p w14:paraId="465CA479" w14:textId="0BC9A9EB" w:rsidR="00274761" w:rsidRDefault="00274761" w:rsidP="00274761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</w:t>
            </w:r>
            <w:r w:rsidRPr="00853429">
              <w:rPr>
                <w:bCs/>
                <w:sz w:val="24"/>
                <w:szCs w:val="24"/>
              </w:rPr>
              <w:t>орядок аудиторских процедур с применением стандартов аудиторской деятельности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853429">
              <w:rPr>
                <w:bCs/>
                <w:sz w:val="24"/>
                <w:szCs w:val="24"/>
              </w:rPr>
              <w:t xml:space="preserve">для анализа </w:t>
            </w:r>
            <w:r w:rsidRPr="00853429">
              <w:rPr>
                <w:b/>
                <w:sz w:val="24"/>
                <w:szCs w:val="24"/>
              </w:rPr>
              <w:t>Уметь:</w:t>
            </w:r>
          </w:p>
          <w:p w14:paraId="7EBED1DD" w14:textId="6D5C5E86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</w:p>
        </w:tc>
      </w:tr>
      <w:tr w:rsidR="00274761" w:rsidRPr="00150F74" w14:paraId="4872A21B" w14:textId="77777777" w:rsidTr="00BA3FD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529" w14:textId="1A87A2C1" w:rsidR="00274761" w:rsidRPr="00150F74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FAFB" w14:textId="3AC21FD1" w:rsidR="00274761" w:rsidRPr="00BE214E" w:rsidRDefault="00274761" w:rsidP="00274761">
            <w:pPr>
              <w:pStyle w:val="afa"/>
              <w:rPr>
                <w:color w:val="000000"/>
                <w:sz w:val="24"/>
                <w:szCs w:val="24"/>
              </w:rPr>
            </w:pPr>
            <w:r w:rsidRPr="00274761">
              <w:rPr>
                <w:color w:val="000000"/>
                <w:sz w:val="24"/>
                <w:szCs w:val="24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shd w:val="clear" w:color="auto" w:fill="auto"/>
          </w:tcPr>
          <w:p w14:paraId="5BE18382" w14:textId="77777777" w:rsidR="00274761" w:rsidRPr="00274761" w:rsidRDefault="00274761" w:rsidP="00274761">
            <w:pPr>
              <w:pStyle w:val="Style2"/>
            </w:pPr>
            <w:r w:rsidRPr="00274761">
              <w:t>1.Проводит мероприятия по внутреннему контролю.</w:t>
            </w:r>
          </w:p>
          <w:p w14:paraId="6B479D30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089A3851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676E8999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3FE539BD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13262483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59490C56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3DA025E1" w14:textId="77777777" w:rsidR="00274761" w:rsidRDefault="00274761" w:rsidP="00274761">
            <w:pPr>
              <w:pStyle w:val="afa"/>
              <w:rPr>
                <w:sz w:val="24"/>
                <w:szCs w:val="24"/>
              </w:rPr>
            </w:pPr>
          </w:p>
          <w:p w14:paraId="259D34CB" w14:textId="3D3F39FB" w:rsidR="00274761" w:rsidRPr="00274761" w:rsidRDefault="00274761" w:rsidP="00274761">
            <w:pPr>
              <w:pStyle w:val="afa"/>
              <w:rPr>
                <w:sz w:val="24"/>
                <w:szCs w:val="24"/>
              </w:rPr>
            </w:pPr>
            <w:r w:rsidRPr="00274761">
              <w:rPr>
                <w:sz w:val="24"/>
                <w:szCs w:val="24"/>
              </w:rPr>
              <w:t>2.Формирует и анализирует информационную базу объектов внутреннего контроля.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B6E6" w14:textId="77777777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1) Знать:</w:t>
            </w:r>
          </w:p>
          <w:p w14:paraId="106F8221" w14:textId="52D763BB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 xml:space="preserve">-  </w:t>
            </w:r>
            <w:r w:rsidRPr="00853429">
              <w:rPr>
                <w:bCs/>
                <w:sz w:val="24"/>
                <w:szCs w:val="24"/>
              </w:rPr>
              <w:t>сущности пров</w:t>
            </w:r>
            <w:r>
              <w:rPr>
                <w:bCs/>
                <w:sz w:val="24"/>
                <w:szCs w:val="24"/>
              </w:rPr>
              <w:t>едения</w:t>
            </w:r>
            <w:r w:rsidRPr="00853429">
              <w:rPr>
                <w:bCs/>
                <w:sz w:val="24"/>
                <w:szCs w:val="24"/>
              </w:rPr>
              <w:t xml:space="preserve"> мероприяти</w:t>
            </w:r>
            <w:r>
              <w:rPr>
                <w:bCs/>
                <w:sz w:val="24"/>
                <w:szCs w:val="24"/>
              </w:rPr>
              <w:t>й</w:t>
            </w:r>
            <w:r w:rsidRPr="00853429">
              <w:rPr>
                <w:bCs/>
                <w:sz w:val="24"/>
                <w:szCs w:val="24"/>
              </w:rPr>
              <w:t xml:space="preserve"> по внутреннему контролю, формированию информационной базы объекта внутреннего контроля, ее анализу</w:t>
            </w:r>
          </w:p>
          <w:p w14:paraId="20DFE71C" w14:textId="77777777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Уметь:</w:t>
            </w:r>
          </w:p>
          <w:p w14:paraId="48B1DCB6" w14:textId="7589F454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 xml:space="preserve">-  </w:t>
            </w:r>
            <w:r w:rsidRPr="00E97C65">
              <w:rPr>
                <w:bCs/>
                <w:sz w:val="24"/>
                <w:szCs w:val="24"/>
              </w:rPr>
              <w:t>Проводит</w:t>
            </w:r>
            <w:r>
              <w:rPr>
                <w:bCs/>
                <w:sz w:val="24"/>
                <w:szCs w:val="24"/>
              </w:rPr>
              <w:t>ь</w:t>
            </w:r>
            <w:r w:rsidRPr="00E97C65">
              <w:rPr>
                <w:bCs/>
                <w:sz w:val="24"/>
                <w:szCs w:val="24"/>
              </w:rPr>
              <w:t xml:space="preserve"> мероприятия по внутреннему контролю</w:t>
            </w:r>
            <w:r>
              <w:rPr>
                <w:bCs/>
                <w:sz w:val="24"/>
                <w:szCs w:val="24"/>
              </w:rPr>
              <w:t xml:space="preserve"> и анализу деятельности</w:t>
            </w:r>
          </w:p>
          <w:p w14:paraId="6A6D0D27" w14:textId="77777777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2)Знать:</w:t>
            </w:r>
          </w:p>
          <w:p w14:paraId="47DA95B2" w14:textId="76048280" w:rsidR="00274761" w:rsidRPr="00917916" w:rsidRDefault="00274761" w:rsidP="00274761">
            <w:pPr>
              <w:pStyle w:val="afa"/>
              <w:rPr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 xml:space="preserve">- основные направления и тенденции развития </w:t>
            </w:r>
            <w:r w:rsidRPr="00917916">
              <w:rPr>
                <w:bCs/>
                <w:sz w:val="24"/>
                <w:szCs w:val="24"/>
              </w:rPr>
              <w:t>информационн</w:t>
            </w:r>
            <w:r>
              <w:rPr>
                <w:bCs/>
                <w:sz w:val="24"/>
                <w:szCs w:val="24"/>
              </w:rPr>
              <w:t>ой</w:t>
            </w:r>
            <w:r w:rsidRPr="00917916">
              <w:rPr>
                <w:bCs/>
                <w:sz w:val="24"/>
                <w:szCs w:val="24"/>
              </w:rPr>
              <w:t xml:space="preserve"> баз</w:t>
            </w:r>
            <w:r>
              <w:rPr>
                <w:bCs/>
                <w:sz w:val="24"/>
                <w:szCs w:val="24"/>
              </w:rPr>
              <w:t>ы</w:t>
            </w:r>
            <w:r w:rsidRPr="00917916">
              <w:rPr>
                <w:bCs/>
                <w:sz w:val="24"/>
                <w:szCs w:val="24"/>
              </w:rPr>
              <w:t xml:space="preserve"> объектов внутреннего контроля</w:t>
            </w:r>
            <w:r w:rsidRPr="00917916">
              <w:rPr>
                <w:b/>
                <w:bCs/>
                <w:sz w:val="24"/>
                <w:szCs w:val="24"/>
              </w:rPr>
              <w:t xml:space="preserve"> </w:t>
            </w:r>
            <w:r w:rsidRPr="00917916">
              <w:rPr>
                <w:sz w:val="24"/>
                <w:szCs w:val="24"/>
              </w:rPr>
              <w:t>и анализа</w:t>
            </w:r>
          </w:p>
          <w:p w14:paraId="00786F7E" w14:textId="52093F9F" w:rsidR="00274761" w:rsidRPr="00853429" w:rsidRDefault="00274761" w:rsidP="00274761">
            <w:pPr>
              <w:pStyle w:val="afa"/>
              <w:rPr>
                <w:b/>
                <w:bCs/>
                <w:sz w:val="24"/>
                <w:szCs w:val="24"/>
              </w:rPr>
            </w:pPr>
            <w:r w:rsidRPr="00853429">
              <w:rPr>
                <w:b/>
                <w:bCs/>
                <w:sz w:val="24"/>
                <w:szCs w:val="24"/>
              </w:rPr>
              <w:t>Уметь:</w:t>
            </w:r>
          </w:p>
          <w:p w14:paraId="1AFF1FC6" w14:textId="6DA21A54" w:rsidR="00274761" w:rsidRPr="00853429" w:rsidRDefault="00274761" w:rsidP="00274761">
            <w:pPr>
              <w:pStyle w:val="afa"/>
              <w:rPr>
                <w:bCs/>
                <w:sz w:val="24"/>
                <w:szCs w:val="24"/>
              </w:rPr>
            </w:pPr>
            <w:r w:rsidRPr="00853429">
              <w:rPr>
                <w:bCs/>
                <w:sz w:val="24"/>
                <w:szCs w:val="24"/>
              </w:rPr>
              <w:t xml:space="preserve">-  формировать </w:t>
            </w:r>
            <w:r>
              <w:rPr>
                <w:bCs/>
                <w:sz w:val="24"/>
                <w:szCs w:val="24"/>
              </w:rPr>
              <w:t xml:space="preserve"> и анализировать </w:t>
            </w:r>
            <w:r w:rsidRPr="00917916">
              <w:rPr>
                <w:bCs/>
                <w:sz w:val="24"/>
                <w:szCs w:val="24"/>
              </w:rPr>
              <w:t>информационную базу объектов внутреннего контроля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863B0" w:rsidRPr="00150F74" w14:paraId="091CC381" w14:textId="77777777" w:rsidTr="008446A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449" w14:textId="5A50CE94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C270" w14:textId="489715FA" w:rsidR="00D863B0" w:rsidRPr="00E97C65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  <w:r w:rsidRPr="00D863B0">
              <w:rPr>
                <w:color w:val="000000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14:paraId="4819F4C9" w14:textId="77777777" w:rsidR="00D863B0" w:rsidRPr="00EA2E0B" w:rsidRDefault="00D863B0" w:rsidP="00D863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1DB735C8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997ECC1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AEB17EA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2D8A889" w14:textId="77777777" w:rsidR="00D863B0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CB2E82" w14:textId="77354D05" w:rsidR="00D863B0" w:rsidRPr="00E97C65" w:rsidRDefault="00D863B0" w:rsidP="00D863B0">
            <w:pPr>
              <w:pStyle w:val="afa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2655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4D1862C5" w14:textId="77777777" w:rsidR="00D863B0" w:rsidRPr="00150F74" w:rsidRDefault="00D863B0" w:rsidP="00D863B0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3B91FBE1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A78B82F" w14:textId="77777777" w:rsidR="00D863B0" w:rsidRPr="00150F74" w:rsidRDefault="00D863B0" w:rsidP="00D863B0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343ECDEC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686EB152" w14:textId="77777777" w:rsidR="00D863B0" w:rsidRPr="00150F74" w:rsidRDefault="00D863B0" w:rsidP="00D863B0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799587C7" w14:textId="77777777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07C419C1" w14:textId="7886DA32" w:rsidR="00D863B0" w:rsidRPr="00150F74" w:rsidRDefault="00D863B0" w:rsidP="00D863B0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6343DC06" w14:textId="7FE4EE7E" w:rsidR="00927374" w:rsidRPr="0013493E" w:rsidRDefault="00927374" w:rsidP="00DB4566">
      <w:pPr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lastRenderedPageBreak/>
        <w:t>Таблица 1.3</w:t>
      </w:r>
    </w:p>
    <w:p w14:paraId="3D5CBA08" w14:textId="5D0427C8" w:rsidR="00927374" w:rsidRPr="00DA04A6" w:rsidRDefault="00927374" w:rsidP="00C43DA3">
      <w:pPr>
        <w:pStyle w:val="1"/>
        <w:tabs>
          <w:tab w:val="left" w:pos="1134"/>
        </w:tabs>
        <w:jc w:val="both"/>
        <w:rPr>
          <w:b/>
          <w:bCs/>
          <w:sz w:val="24"/>
          <w:szCs w:val="24"/>
        </w:rPr>
      </w:pPr>
      <w:bookmarkStart w:id="8" w:name="_Toc163583599"/>
      <w:r w:rsidRPr="00E10AE1">
        <w:rPr>
          <w:b/>
          <w:bCs/>
          <w:iCs/>
          <w:sz w:val="24"/>
          <w:szCs w:val="24"/>
        </w:rPr>
        <w:t xml:space="preserve">ОП </w:t>
      </w:r>
      <w:r w:rsidRPr="00927374">
        <w:rPr>
          <w:b/>
          <w:bCs/>
          <w:iCs/>
          <w:sz w:val="24"/>
          <w:szCs w:val="24"/>
        </w:rPr>
        <w:t>«Бизнес-архитектура и аналитика»</w:t>
      </w:r>
      <w:r>
        <w:rPr>
          <w:b/>
          <w:bCs/>
          <w:iCs/>
          <w:sz w:val="24"/>
          <w:szCs w:val="24"/>
        </w:rPr>
        <w:t xml:space="preserve">, профиль: </w:t>
      </w:r>
      <w:r w:rsidRPr="00927374">
        <w:rPr>
          <w:b/>
          <w:bCs/>
          <w:iCs/>
          <w:sz w:val="24"/>
          <w:szCs w:val="24"/>
        </w:rPr>
        <w:t>«Бизнес-архитектура и аналитика»</w:t>
      </w:r>
      <w:bookmarkEnd w:id="8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927374" w:rsidRPr="00150F74" w14:paraId="4D96A102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954E" w14:textId="54812821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A75A" w14:textId="77777777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159D" w14:textId="77777777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13DB" w14:textId="77777777" w:rsidR="00927374" w:rsidRPr="00150F74" w:rsidRDefault="00927374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AA026A" w:rsidRPr="00150F74" w14:paraId="1EEF1F08" w14:textId="77777777" w:rsidTr="0071078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AAE" w14:textId="77777777" w:rsidR="00AA026A" w:rsidRPr="00150F74" w:rsidRDefault="00AA026A" w:rsidP="00AA026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150F74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F46" w14:textId="7D64CEC6" w:rsidR="00AA026A" w:rsidRPr="00150F74" w:rsidRDefault="00AA026A" w:rsidP="00AA026A">
            <w:pPr>
              <w:pStyle w:val="afa"/>
              <w:rPr>
                <w:color w:val="000000"/>
                <w:sz w:val="24"/>
                <w:szCs w:val="24"/>
              </w:rPr>
            </w:pPr>
            <w:r w:rsidRPr="00AA026A">
              <w:rPr>
                <w:color w:val="000000"/>
                <w:sz w:val="24"/>
                <w:szCs w:val="24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6A59" w14:textId="77777777" w:rsidR="00AA026A" w:rsidRPr="00AA026A" w:rsidRDefault="00AA026A" w:rsidP="00AA026A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  <w:r w:rsidRPr="00AA026A">
              <w:rPr>
                <w:rStyle w:val="FontStyle12"/>
                <w:sz w:val="24"/>
                <w:szCs w:val="24"/>
                <w:lang w:eastAsia="en-US"/>
              </w:rPr>
              <w:t>1. Выявляет, анализирует и классифицирует внутренние (внешние) риски, а также факторы, влияющие на деятельность организации</w:t>
            </w:r>
            <w:r w:rsidRPr="00AA026A">
              <w:rPr>
                <w:lang w:eastAsia="en-US"/>
              </w:rPr>
              <w:t>.</w:t>
            </w:r>
          </w:p>
          <w:p w14:paraId="1E0924E2" w14:textId="77777777" w:rsidR="00AA026A" w:rsidRDefault="00AA026A" w:rsidP="00AA026A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021FD78" w14:textId="77777777" w:rsidR="00AA026A" w:rsidRDefault="00AA026A" w:rsidP="00AA026A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DBE6223" w14:textId="77777777" w:rsidR="00AA026A" w:rsidRDefault="00AA026A" w:rsidP="00AA026A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066560B" w14:textId="00A8908F" w:rsidR="00AA026A" w:rsidRPr="00AA026A" w:rsidRDefault="00AA026A" w:rsidP="00AA026A">
            <w:pPr>
              <w:pStyle w:val="afa"/>
              <w:rPr>
                <w:sz w:val="24"/>
                <w:szCs w:val="24"/>
              </w:rPr>
            </w:pPr>
            <w:r w:rsidRPr="00AA026A">
              <w:rPr>
                <w:rStyle w:val="FontStyle12"/>
                <w:sz w:val="24"/>
                <w:szCs w:val="24"/>
                <w:lang w:eastAsia="en-US"/>
              </w:rPr>
              <w:t>2. И</w:t>
            </w:r>
            <w:r w:rsidRPr="00AA026A">
              <w:rPr>
                <w:bCs/>
                <w:sz w:val="24"/>
                <w:szCs w:val="24"/>
                <w:lang w:eastAsia="en-US"/>
              </w:rPr>
              <w:t>спользует аналитический инструментарий и</w:t>
            </w:r>
            <w:r w:rsidRPr="00AA026A">
              <w:rPr>
                <w:sz w:val="24"/>
                <w:szCs w:val="24"/>
                <w:lang w:eastAsia="en-US"/>
              </w:rPr>
              <w:t xml:space="preserve"> методы оценки рисков </w:t>
            </w:r>
            <w:r w:rsidRPr="00AA026A">
              <w:rPr>
                <w:bCs/>
                <w:sz w:val="24"/>
                <w:szCs w:val="24"/>
                <w:lang w:eastAsia="en-US"/>
              </w:rPr>
              <w:t xml:space="preserve">для </w:t>
            </w:r>
            <w:r w:rsidRPr="00AA026A">
              <w:rPr>
                <w:sz w:val="24"/>
                <w:szCs w:val="24"/>
                <w:lang w:eastAsia="en-US"/>
              </w:rPr>
              <w:t>установления их допустимых уровней,</w:t>
            </w:r>
            <w:r w:rsidRPr="00AA026A">
              <w:rPr>
                <w:rStyle w:val="FontStyle12"/>
                <w:sz w:val="24"/>
                <w:szCs w:val="24"/>
                <w:lang w:eastAsia="en-US"/>
              </w:rPr>
              <w:t xml:space="preserve"> а также разрабатывает комплекс мероприятий по предупреждению и (или) минимизации выявленных рисков.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421" w14:textId="77777777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433D3ECA" w14:textId="77777777" w:rsidR="00AA026A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2A7546">
              <w:rPr>
                <w:sz w:val="24"/>
                <w:szCs w:val="24"/>
              </w:rPr>
              <w:t>внутренние (внешние) риски, а также факторы, влияющие на деятельность организации</w:t>
            </w:r>
            <w:r w:rsidRPr="002A7546">
              <w:rPr>
                <w:b/>
                <w:sz w:val="24"/>
                <w:szCs w:val="24"/>
              </w:rPr>
              <w:t xml:space="preserve"> </w:t>
            </w:r>
          </w:p>
          <w:p w14:paraId="4D8C56B6" w14:textId="3A3FF8EC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0B529230" w14:textId="77777777" w:rsidR="00AA026A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Pr="002A7546">
              <w:rPr>
                <w:sz w:val="24"/>
                <w:szCs w:val="24"/>
              </w:rPr>
              <w:t>оценивать риски и разрабатывать комплекс мероприятий по их предупреждению и минимизации негативных последствий</w:t>
            </w:r>
            <w:r w:rsidRPr="002A7546">
              <w:rPr>
                <w:b/>
                <w:sz w:val="24"/>
                <w:szCs w:val="24"/>
              </w:rPr>
              <w:t xml:space="preserve"> </w:t>
            </w:r>
          </w:p>
          <w:p w14:paraId="19060F68" w14:textId="1858376A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224E9533" w14:textId="77777777" w:rsidR="00AA026A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Pr="00FB5141">
              <w:rPr>
                <w:bCs/>
                <w:sz w:val="24"/>
                <w:szCs w:val="24"/>
              </w:rPr>
              <w:t>аналитический инструментарий и</w:t>
            </w:r>
            <w:r w:rsidRPr="00FB5141">
              <w:rPr>
                <w:sz w:val="24"/>
                <w:szCs w:val="24"/>
              </w:rPr>
              <w:t xml:space="preserve"> методы оценки рисков </w:t>
            </w:r>
            <w:r w:rsidRPr="00FB5141">
              <w:rPr>
                <w:bCs/>
                <w:sz w:val="24"/>
                <w:szCs w:val="24"/>
              </w:rPr>
              <w:t xml:space="preserve">для </w:t>
            </w:r>
            <w:r w:rsidRPr="00FB5141">
              <w:rPr>
                <w:sz w:val="24"/>
                <w:szCs w:val="24"/>
              </w:rPr>
              <w:t>установления их допустимых уровней</w:t>
            </w:r>
            <w:r w:rsidRPr="00FB5141">
              <w:rPr>
                <w:b/>
                <w:sz w:val="24"/>
                <w:szCs w:val="24"/>
              </w:rPr>
              <w:t xml:space="preserve"> </w:t>
            </w:r>
          </w:p>
          <w:p w14:paraId="7A077F1D" w14:textId="57D505DB" w:rsidR="00AA026A" w:rsidRPr="00150F74" w:rsidRDefault="00AA026A" w:rsidP="00AA026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0CA48781" w14:textId="5DBA2587" w:rsidR="00AA026A" w:rsidRPr="00150F74" w:rsidRDefault="00AA026A" w:rsidP="00AA026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</w:t>
            </w:r>
            <w:r w:rsidRPr="00FB5141">
              <w:rPr>
                <w:bCs/>
                <w:sz w:val="24"/>
                <w:szCs w:val="24"/>
              </w:rPr>
              <w:t>спольз</w:t>
            </w:r>
            <w:r>
              <w:rPr>
                <w:bCs/>
                <w:sz w:val="24"/>
                <w:szCs w:val="24"/>
              </w:rPr>
              <w:t>овать</w:t>
            </w:r>
            <w:r w:rsidRPr="00FB5141">
              <w:rPr>
                <w:bCs/>
                <w:sz w:val="24"/>
                <w:szCs w:val="24"/>
              </w:rPr>
              <w:t xml:space="preserve"> аналитический инструментарий и</w:t>
            </w:r>
            <w:r w:rsidRPr="00FB5141">
              <w:rPr>
                <w:sz w:val="24"/>
                <w:szCs w:val="24"/>
              </w:rPr>
              <w:t xml:space="preserve"> методы оценки рисков </w:t>
            </w:r>
            <w:r w:rsidRPr="00FB5141">
              <w:rPr>
                <w:bCs/>
                <w:sz w:val="24"/>
                <w:szCs w:val="24"/>
              </w:rPr>
              <w:t xml:space="preserve">для </w:t>
            </w:r>
            <w:r w:rsidRPr="00FB5141">
              <w:rPr>
                <w:sz w:val="24"/>
                <w:szCs w:val="24"/>
              </w:rPr>
              <w:t>установления их допустимых уровней, а также разрабатыва</w:t>
            </w:r>
            <w:r>
              <w:rPr>
                <w:sz w:val="24"/>
                <w:szCs w:val="24"/>
              </w:rPr>
              <w:t>ть</w:t>
            </w:r>
            <w:r w:rsidRPr="00FB5141">
              <w:rPr>
                <w:sz w:val="24"/>
                <w:szCs w:val="24"/>
              </w:rPr>
              <w:t xml:space="preserve"> комплекс мероприятий по предупреждению и (или) минимизации выявленных рисков.</w:t>
            </w:r>
          </w:p>
        </w:tc>
      </w:tr>
      <w:tr w:rsidR="005B7947" w:rsidRPr="00150F74" w14:paraId="51BAB3D6" w14:textId="77777777" w:rsidTr="00B01A2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2E1A" w14:textId="77777777" w:rsidR="005B7947" w:rsidRPr="00150F74" w:rsidRDefault="005B7947" w:rsidP="005B7947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E1F" w14:textId="53C88AE2" w:rsidR="005B7947" w:rsidRPr="00BE214E" w:rsidRDefault="005B7947" w:rsidP="005B7947">
            <w:pPr>
              <w:pStyle w:val="afa"/>
              <w:rPr>
                <w:color w:val="000000"/>
                <w:sz w:val="24"/>
                <w:szCs w:val="24"/>
              </w:rPr>
            </w:pPr>
            <w:r w:rsidRPr="005B7947">
              <w:rPr>
                <w:color w:val="000000"/>
                <w:sz w:val="24"/>
                <w:szCs w:val="24"/>
              </w:rPr>
              <w:t>Способность аналитически обосновывать управленческие решения и оценивать бизнес-</w:t>
            </w:r>
            <w:r w:rsidRPr="005B7947">
              <w:rPr>
                <w:color w:val="000000"/>
                <w:sz w:val="24"/>
                <w:szCs w:val="24"/>
              </w:rPr>
              <w:lastRenderedPageBreak/>
              <w:t>возможность достижения поставленных целевых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B74E1" w14:textId="77777777" w:rsidR="005B7947" w:rsidRPr="005B7947" w:rsidRDefault="005B7947" w:rsidP="005B7947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5B7947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 Оценивает эффективность различных вариантов управленческих решений как соотношения между ожидаемым уровнем </w:t>
            </w:r>
            <w:r w:rsidRPr="005B7947">
              <w:rPr>
                <w:rStyle w:val="FontStyle12"/>
                <w:rFonts w:eastAsia="Calibri"/>
                <w:sz w:val="24"/>
                <w:szCs w:val="24"/>
              </w:rPr>
              <w:lastRenderedPageBreak/>
              <w:t>использования ресурсов и ожидаемой ценностью.</w:t>
            </w:r>
          </w:p>
          <w:p w14:paraId="244E0289" w14:textId="77777777" w:rsidR="005B7947" w:rsidRDefault="005B7947" w:rsidP="005B7947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66C8C2A7" w14:textId="77777777" w:rsidR="005B7947" w:rsidRDefault="005B7947" w:rsidP="005B7947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070F4A15" w14:textId="77777777" w:rsidR="005B7947" w:rsidRDefault="005B7947" w:rsidP="005B7947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AAE574A" w14:textId="5D865F9F" w:rsidR="005B7947" w:rsidRPr="005B7947" w:rsidRDefault="005B7947" w:rsidP="005B7947">
            <w:pPr>
              <w:pStyle w:val="afa"/>
              <w:rPr>
                <w:sz w:val="24"/>
                <w:szCs w:val="24"/>
              </w:rPr>
            </w:pPr>
            <w:r w:rsidRPr="005B7947">
              <w:rPr>
                <w:rStyle w:val="FontStyle12"/>
                <w:sz w:val="24"/>
                <w:szCs w:val="24"/>
                <w:lang w:eastAsia="en-US"/>
              </w:rPr>
              <w:t>2. 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CC5B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3AC3B812" w14:textId="15020C40" w:rsidR="005B7947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927374">
              <w:rPr>
                <w:sz w:val="24"/>
                <w:szCs w:val="24"/>
              </w:rPr>
              <w:t>различны</w:t>
            </w:r>
            <w:r>
              <w:rPr>
                <w:sz w:val="24"/>
                <w:szCs w:val="24"/>
              </w:rPr>
              <w:t>е</w:t>
            </w:r>
            <w:r w:rsidRPr="00927374">
              <w:rPr>
                <w:sz w:val="24"/>
                <w:szCs w:val="24"/>
              </w:rPr>
              <w:t xml:space="preserve"> вариант</w:t>
            </w:r>
            <w:r>
              <w:rPr>
                <w:sz w:val="24"/>
                <w:szCs w:val="24"/>
              </w:rPr>
              <w:t>ы</w:t>
            </w:r>
            <w:r w:rsidRPr="00927374">
              <w:rPr>
                <w:sz w:val="24"/>
                <w:szCs w:val="24"/>
              </w:rPr>
              <w:t xml:space="preserve"> управленческих решений как соотношения между ожидаемым уровнем использования ресурсов и ожидаемой ценностью</w:t>
            </w:r>
          </w:p>
          <w:p w14:paraId="01794B6E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254F79FA" w14:textId="26E70471" w:rsidR="005B7947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Pr="00D2706C">
              <w:rPr>
                <w:sz w:val="24"/>
                <w:szCs w:val="24"/>
              </w:rPr>
              <w:t>аналитически обосновывать управленческие решения и оценивать бизнес-возможность достижения поставленных целевых показателей</w:t>
            </w:r>
          </w:p>
          <w:p w14:paraId="75073C71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31A6B17A" w14:textId="665FE27B" w:rsidR="005B7947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Pr="00FB5141">
              <w:rPr>
                <w:bCs/>
                <w:sz w:val="24"/>
                <w:szCs w:val="24"/>
              </w:rPr>
              <w:t>аналитический инструментарий и</w:t>
            </w:r>
            <w:r w:rsidRPr="00FB5141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>прогнозирования</w:t>
            </w:r>
            <w:r w:rsidRPr="00D2706C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х</w:t>
            </w:r>
            <w:r w:rsidRPr="00D2706C">
              <w:rPr>
                <w:sz w:val="24"/>
                <w:szCs w:val="24"/>
              </w:rPr>
              <w:t xml:space="preserve"> финансово-экономические показател</w:t>
            </w:r>
            <w:r>
              <w:rPr>
                <w:sz w:val="24"/>
                <w:szCs w:val="24"/>
              </w:rPr>
              <w:t>ей</w:t>
            </w:r>
            <w:r w:rsidRPr="00D2706C">
              <w:rPr>
                <w:sz w:val="24"/>
                <w:szCs w:val="24"/>
              </w:rPr>
              <w:t xml:space="preserve"> деятельности организации</w:t>
            </w:r>
          </w:p>
          <w:p w14:paraId="62F35F46" w14:textId="77777777" w:rsidR="005B7947" w:rsidRPr="00150F74" w:rsidRDefault="005B7947" w:rsidP="005B7947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D5785F3" w14:textId="24073B1A" w:rsidR="005B7947" w:rsidRPr="00D2706C" w:rsidRDefault="005B7947" w:rsidP="005B7947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прогнозировать</w:t>
            </w:r>
            <w:r w:rsidRPr="00D2706C">
              <w:rPr>
                <w:sz w:val="24"/>
                <w:szCs w:val="24"/>
              </w:rPr>
              <w:t xml:space="preserve"> основные финансово-экономические показатели деятельности организации и определя</w:t>
            </w:r>
            <w:r>
              <w:rPr>
                <w:sz w:val="24"/>
                <w:szCs w:val="24"/>
              </w:rPr>
              <w:t>ть</w:t>
            </w:r>
            <w:r w:rsidRPr="00D2706C">
              <w:rPr>
                <w:sz w:val="24"/>
                <w:szCs w:val="24"/>
              </w:rPr>
              <w:t xml:space="preserve"> бизнес-возможность достижения поставленных целевых показателей</w:t>
            </w:r>
          </w:p>
        </w:tc>
      </w:tr>
      <w:tr w:rsidR="00D2706C" w:rsidRPr="00150F74" w14:paraId="7E5BEF9B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FCA0" w14:textId="3CE88E1E" w:rsidR="00D2706C" w:rsidRPr="00150F74" w:rsidRDefault="00D2706C" w:rsidP="00D2706C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237" w14:textId="7BBDE386" w:rsidR="00D2706C" w:rsidRPr="00BE214E" w:rsidRDefault="00B5013B" w:rsidP="00D2706C">
            <w:pPr>
              <w:pStyle w:val="afa"/>
              <w:rPr>
                <w:color w:val="000000"/>
                <w:sz w:val="24"/>
                <w:szCs w:val="24"/>
              </w:rPr>
            </w:pPr>
            <w:r w:rsidRPr="00B5013B">
              <w:rPr>
                <w:color w:val="000000"/>
                <w:sz w:val="24"/>
                <w:szCs w:val="24"/>
              </w:rPr>
              <w:t>Способность составлять и анализировать  финансовую, 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530" w14:textId="77777777" w:rsidR="00B5013B" w:rsidRPr="00B5013B" w:rsidRDefault="00B5013B" w:rsidP="00B5013B">
            <w:pPr>
              <w:rPr>
                <w:sz w:val="24"/>
                <w:szCs w:val="24"/>
                <w:lang w:eastAsia="ru-RU"/>
              </w:rPr>
            </w:pPr>
            <w:r w:rsidRPr="00B5013B">
              <w:rPr>
                <w:sz w:val="24"/>
                <w:szCs w:val="24"/>
                <w:lang w:eastAsia="ru-RU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4AE68422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6C489661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0F432BBA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451773BA" w14:textId="77777777" w:rsidR="00B5013B" w:rsidRDefault="00B5013B" w:rsidP="00B5013B">
            <w:pPr>
              <w:pStyle w:val="afa"/>
              <w:rPr>
                <w:sz w:val="24"/>
                <w:szCs w:val="24"/>
              </w:rPr>
            </w:pPr>
          </w:p>
          <w:p w14:paraId="46DCF6D8" w14:textId="2302FFAE" w:rsidR="00D2706C" w:rsidRPr="00150F74" w:rsidRDefault="00B5013B" w:rsidP="00B5013B">
            <w:pPr>
              <w:pStyle w:val="afa"/>
              <w:rPr>
                <w:sz w:val="24"/>
                <w:szCs w:val="24"/>
              </w:rPr>
            </w:pPr>
            <w:r w:rsidRPr="00B5013B">
              <w:rPr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838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1C128BF4" w14:textId="77777777" w:rsidR="00D2706C" w:rsidRPr="00150F74" w:rsidRDefault="00D2706C" w:rsidP="00D270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0E8FE0CB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0AF745C" w14:textId="77777777" w:rsidR="00D2706C" w:rsidRPr="00150F74" w:rsidRDefault="00D2706C" w:rsidP="00D2706C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260FB222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43318B7B" w14:textId="77777777" w:rsidR="00D2706C" w:rsidRPr="00150F74" w:rsidRDefault="00D2706C" w:rsidP="00D270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5EC0D250" w14:textId="77777777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5F68BBF" w14:textId="26511EBB" w:rsidR="00D2706C" w:rsidRPr="00150F74" w:rsidRDefault="00D2706C" w:rsidP="00D2706C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анализа </w:t>
            </w:r>
            <w:r w:rsidRPr="00150F74">
              <w:rPr>
                <w:sz w:val="24"/>
                <w:szCs w:val="24"/>
              </w:rPr>
              <w:lastRenderedPageBreak/>
              <w:t>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7EB76ECD" w14:textId="77777777" w:rsidR="00927374" w:rsidRPr="0013493E" w:rsidRDefault="00927374" w:rsidP="00927374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5136FBDD" w14:textId="4CFB2F9C" w:rsidR="00152385" w:rsidRPr="0013493E" w:rsidRDefault="00152385" w:rsidP="00DB4566">
      <w:pPr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t>Таблица 1.</w:t>
      </w:r>
      <w:r w:rsidR="00495BF0">
        <w:rPr>
          <w:rStyle w:val="FontStyle17"/>
          <w:b w:val="0"/>
          <w:bCs w:val="0"/>
          <w:sz w:val="24"/>
          <w:szCs w:val="24"/>
        </w:rPr>
        <w:t>4</w:t>
      </w:r>
    </w:p>
    <w:p w14:paraId="4569294C" w14:textId="07CFAC7F" w:rsidR="00152385" w:rsidRPr="00DA04A6" w:rsidRDefault="00152385" w:rsidP="00152385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9" w:name="_Toc163583600"/>
      <w:r w:rsidRPr="00E10AE1">
        <w:rPr>
          <w:b/>
          <w:bCs/>
          <w:iCs/>
          <w:sz w:val="24"/>
          <w:szCs w:val="24"/>
        </w:rPr>
        <w:t xml:space="preserve">ОП </w:t>
      </w:r>
      <w:r w:rsidRPr="00927374">
        <w:rPr>
          <w:b/>
          <w:bCs/>
          <w:iCs/>
          <w:sz w:val="24"/>
          <w:szCs w:val="24"/>
        </w:rPr>
        <w:t>«</w:t>
      </w:r>
      <w:r w:rsidR="00495BF0" w:rsidRPr="00495BF0">
        <w:rPr>
          <w:b/>
          <w:bCs/>
          <w:iCs/>
          <w:sz w:val="24"/>
          <w:szCs w:val="24"/>
        </w:rPr>
        <w:t>Бизнес-аудит и право</w:t>
      </w:r>
      <w:r w:rsidRPr="00927374">
        <w:rPr>
          <w:b/>
          <w:bCs/>
          <w:iCs/>
          <w:sz w:val="24"/>
          <w:szCs w:val="24"/>
        </w:rPr>
        <w:t>»</w:t>
      </w:r>
      <w:r>
        <w:rPr>
          <w:b/>
          <w:bCs/>
          <w:iCs/>
          <w:sz w:val="24"/>
          <w:szCs w:val="24"/>
        </w:rPr>
        <w:t xml:space="preserve">, профиль: </w:t>
      </w:r>
      <w:r w:rsidRPr="00927374">
        <w:rPr>
          <w:b/>
          <w:bCs/>
          <w:iCs/>
          <w:sz w:val="24"/>
          <w:szCs w:val="24"/>
        </w:rPr>
        <w:t>«</w:t>
      </w:r>
      <w:r w:rsidR="00495BF0" w:rsidRPr="00495BF0">
        <w:rPr>
          <w:b/>
          <w:bCs/>
          <w:iCs/>
          <w:sz w:val="24"/>
          <w:szCs w:val="24"/>
        </w:rPr>
        <w:t>Бизнес-аудит и право</w:t>
      </w:r>
      <w:r w:rsidRPr="00927374">
        <w:rPr>
          <w:b/>
          <w:bCs/>
          <w:iCs/>
          <w:sz w:val="24"/>
          <w:szCs w:val="24"/>
        </w:rPr>
        <w:t>»</w:t>
      </w:r>
      <w:bookmarkEnd w:id="9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578"/>
        <w:gridCol w:w="3517"/>
      </w:tblGrid>
      <w:tr w:rsidR="00152385" w:rsidRPr="00150F74" w14:paraId="205315DA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248B" w14:textId="03BBBE53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E3D4" w14:textId="77777777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1541" w14:textId="77777777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4544" w14:textId="77777777" w:rsidR="00152385" w:rsidRPr="00150F74" w:rsidRDefault="00152385" w:rsidP="0056234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316666" w:rsidRPr="00150F74" w14:paraId="07CA318F" w14:textId="77777777" w:rsidTr="0050102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565" w14:textId="77777777" w:rsidR="00316666" w:rsidRPr="00150F74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911" w14:textId="1BB6EC96" w:rsidR="00316666" w:rsidRPr="00BE214E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 w:rsidRPr="00316666">
              <w:rPr>
                <w:color w:val="000000"/>
                <w:sz w:val="24"/>
                <w:szCs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8" w:type="dxa"/>
          </w:tcPr>
          <w:p w14:paraId="196C9C45" w14:textId="6D655AB1" w:rsidR="00316666" w:rsidRP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1. Выявляет, регистрирует, анализирует и классифицирует риски и разрабатывает комплекс мероприятий по их минимизации</w:t>
            </w:r>
          </w:p>
          <w:p w14:paraId="2F69F63F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4FE2B275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2953089D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0799163C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24B797EE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5E1A2A95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10D871B5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6F94D3B4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347902E8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76B3D51C" w14:textId="3A06DDD5" w:rsidR="00316666" w:rsidRP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2. Анализирует внутренние (внешние) факторы и условия, влияющие на деятельность организации</w:t>
            </w:r>
          </w:p>
          <w:p w14:paraId="2EE955A4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2A8F85C0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388CF317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60EAEF7D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3B043C97" w14:textId="77777777" w:rsid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</w:p>
          <w:p w14:paraId="6C038F67" w14:textId="6FF58094" w:rsidR="00316666" w:rsidRPr="00316666" w:rsidRDefault="00316666" w:rsidP="00316666">
            <w:pPr>
              <w:pStyle w:val="Style2"/>
              <w:rPr>
                <w:rStyle w:val="FontStyle12"/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3. Проводит оценку эффективности решения с точки зрения выбранных критериев</w:t>
            </w:r>
          </w:p>
          <w:p w14:paraId="2F955941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1A62C28C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5FAE9F7F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7891CA9D" w14:textId="77777777" w:rsidR="00316666" w:rsidRDefault="00316666" w:rsidP="00316666">
            <w:pPr>
              <w:pStyle w:val="afa"/>
              <w:rPr>
                <w:rStyle w:val="FontStyle12"/>
                <w:sz w:val="24"/>
                <w:szCs w:val="24"/>
              </w:rPr>
            </w:pPr>
          </w:p>
          <w:p w14:paraId="19B357D2" w14:textId="7B835647" w:rsidR="00316666" w:rsidRPr="00316666" w:rsidRDefault="00316666" w:rsidP="00316666">
            <w:pPr>
              <w:pStyle w:val="afa"/>
              <w:rPr>
                <w:sz w:val="24"/>
                <w:szCs w:val="24"/>
              </w:rPr>
            </w:pPr>
            <w:r w:rsidRPr="00316666">
              <w:rPr>
                <w:rStyle w:val="FontStyle12"/>
                <w:sz w:val="24"/>
                <w:szCs w:val="24"/>
              </w:rPr>
              <w:t>4.Оценивает бизнес-возможность реализации решения с точки зрения выбранных целевых показателей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17F" w14:textId="77777777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4E8F0603" w14:textId="31508C68" w:rsidR="00316666" w:rsidRPr="00150F74" w:rsidRDefault="00316666" w:rsidP="00316666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C34739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>ы</w:t>
            </w:r>
            <w:r w:rsidRPr="00C34739">
              <w:rPr>
                <w:sz w:val="24"/>
                <w:szCs w:val="24"/>
              </w:rPr>
              <w:t xml:space="preserve">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5FE68B1D" w14:textId="77777777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A73B233" w14:textId="0228B4E3" w:rsidR="00316666" w:rsidRPr="00150F74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Pr="00DB3AA5">
              <w:rPr>
                <w:sz w:val="24"/>
                <w:szCs w:val="24"/>
              </w:rPr>
              <w:t>Выявля</w:t>
            </w:r>
            <w:r>
              <w:rPr>
                <w:sz w:val="24"/>
                <w:szCs w:val="24"/>
              </w:rPr>
              <w:t>ть</w:t>
            </w:r>
            <w:r w:rsidRPr="00DB3AA5">
              <w:rPr>
                <w:sz w:val="24"/>
                <w:szCs w:val="24"/>
              </w:rPr>
              <w:t>, регистрир</w:t>
            </w:r>
            <w:r>
              <w:rPr>
                <w:sz w:val="24"/>
                <w:szCs w:val="24"/>
              </w:rPr>
              <w:t>овать</w:t>
            </w:r>
            <w:r w:rsidRPr="00DB3AA5">
              <w:rPr>
                <w:sz w:val="24"/>
                <w:szCs w:val="24"/>
              </w:rPr>
              <w:t>, анализир</w:t>
            </w:r>
            <w:r>
              <w:rPr>
                <w:sz w:val="24"/>
                <w:szCs w:val="24"/>
              </w:rPr>
              <w:t>овать</w:t>
            </w:r>
            <w:r w:rsidRPr="00DB3AA5">
              <w:rPr>
                <w:sz w:val="24"/>
                <w:szCs w:val="24"/>
              </w:rPr>
              <w:t xml:space="preserve"> и классифицир</w:t>
            </w:r>
            <w:r>
              <w:rPr>
                <w:sz w:val="24"/>
                <w:szCs w:val="24"/>
              </w:rPr>
              <w:t>овать</w:t>
            </w:r>
            <w:r w:rsidRPr="00DB3AA5">
              <w:rPr>
                <w:sz w:val="24"/>
                <w:szCs w:val="24"/>
              </w:rPr>
              <w:t xml:space="preserve"> риски и разрабатыва</w:t>
            </w:r>
            <w:r>
              <w:rPr>
                <w:sz w:val="24"/>
                <w:szCs w:val="24"/>
              </w:rPr>
              <w:t>ть</w:t>
            </w:r>
            <w:r w:rsidRPr="00DB3AA5">
              <w:rPr>
                <w:sz w:val="24"/>
                <w:szCs w:val="24"/>
              </w:rPr>
              <w:t xml:space="preserve"> комплекс мероприятий по их минимизации</w:t>
            </w:r>
          </w:p>
          <w:p w14:paraId="33882020" w14:textId="77777777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17F02E78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Pr="00DB3AA5">
              <w:rPr>
                <w:sz w:val="24"/>
                <w:szCs w:val="24"/>
              </w:rPr>
              <w:t>внутренние (внешние) факторы и условия, влияющие на деятельность организации</w:t>
            </w:r>
            <w:r w:rsidRPr="00DB3AA5">
              <w:rPr>
                <w:b/>
                <w:sz w:val="24"/>
                <w:szCs w:val="24"/>
              </w:rPr>
              <w:t xml:space="preserve"> </w:t>
            </w:r>
          </w:p>
          <w:p w14:paraId="636A24B4" w14:textId="58DC5686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B3714CF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анализа </w:t>
            </w:r>
            <w:r w:rsidRPr="00DB3AA5">
              <w:rPr>
                <w:sz w:val="24"/>
                <w:szCs w:val="24"/>
              </w:rPr>
              <w:t>внутренни</w:t>
            </w:r>
            <w:r>
              <w:rPr>
                <w:sz w:val="24"/>
                <w:szCs w:val="24"/>
              </w:rPr>
              <w:t>х</w:t>
            </w:r>
            <w:r w:rsidRPr="00DB3AA5">
              <w:rPr>
                <w:sz w:val="24"/>
                <w:szCs w:val="24"/>
              </w:rPr>
              <w:t xml:space="preserve"> (внешни</w:t>
            </w:r>
            <w:r>
              <w:rPr>
                <w:sz w:val="24"/>
                <w:szCs w:val="24"/>
              </w:rPr>
              <w:t>х</w:t>
            </w:r>
            <w:r w:rsidRPr="00DB3AA5">
              <w:rPr>
                <w:sz w:val="24"/>
                <w:szCs w:val="24"/>
              </w:rPr>
              <w:t>) фактор</w:t>
            </w:r>
            <w:r>
              <w:rPr>
                <w:sz w:val="24"/>
                <w:szCs w:val="24"/>
              </w:rPr>
              <w:t>ов</w:t>
            </w:r>
            <w:r w:rsidRPr="00DB3AA5">
              <w:rPr>
                <w:sz w:val="24"/>
                <w:szCs w:val="24"/>
              </w:rPr>
              <w:t xml:space="preserve"> и услови</w:t>
            </w:r>
            <w:r>
              <w:rPr>
                <w:sz w:val="24"/>
                <w:szCs w:val="24"/>
              </w:rPr>
              <w:t>й</w:t>
            </w:r>
            <w:r w:rsidRPr="00DB3AA5">
              <w:rPr>
                <w:sz w:val="24"/>
                <w:szCs w:val="24"/>
              </w:rPr>
              <w:t>, влияющи</w:t>
            </w:r>
            <w:r>
              <w:rPr>
                <w:sz w:val="24"/>
                <w:szCs w:val="24"/>
              </w:rPr>
              <w:t>х</w:t>
            </w:r>
            <w:r w:rsidRPr="00DB3AA5">
              <w:rPr>
                <w:sz w:val="24"/>
                <w:szCs w:val="24"/>
              </w:rPr>
              <w:t xml:space="preserve"> на деятельность организации</w:t>
            </w:r>
            <w:r w:rsidRPr="00DB3AA5">
              <w:rPr>
                <w:b/>
                <w:sz w:val="24"/>
                <w:szCs w:val="24"/>
              </w:rPr>
              <w:t xml:space="preserve"> </w:t>
            </w:r>
          </w:p>
          <w:p w14:paraId="010F88D3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</w:p>
          <w:p w14:paraId="53302D4B" w14:textId="555E39BA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 Знать:</w:t>
            </w:r>
          </w:p>
          <w:p w14:paraId="7A466BF6" w14:textId="096147D1" w:rsidR="00316666" w:rsidRDefault="00316666" w:rsidP="00316666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критерии </w:t>
            </w:r>
            <w:r w:rsidRPr="00DB3AA5">
              <w:rPr>
                <w:sz w:val="24"/>
                <w:szCs w:val="24"/>
              </w:rPr>
              <w:t>оценк</w:t>
            </w:r>
            <w:r>
              <w:rPr>
                <w:sz w:val="24"/>
                <w:szCs w:val="24"/>
              </w:rPr>
              <w:t>и</w:t>
            </w:r>
            <w:r w:rsidRPr="00DB3AA5">
              <w:rPr>
                <w:sz w:val="24"/>
                <w:szCs w:val="24"/>
              </w:rPr>
              <w:t xml:space="preserve"> эффективности решения</w:t>
            </w:r>
          </w:p>
          <w:p w14:paraId="7AA8B4C6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352C0C3D" w14:textId="79D71606" w:rsidR="00316666" w:rsidRDefault="00316666" w:rsidP="00316666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DB3AA5">
              <w:rPr>
                <w:sz w:val="24"/>
                <w:szCs w:val="24"/>
              </w:rPr>
              <w:t>Проводит</w:t>
            </w:r>
            <w:r>
              <w:rPr>
                <w:sz w:val="24"/>
                <w:szCs w:val="24"/>
              </w:rPr>
              <w:t>ь</w:t>
            </w:r>
            <w:r w:rsidRPr="00DB3A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</w:t>
            </w:r>
            <w:r w:rsidRPr="00DB3AA5">
              <w:rPr>
                <w:sz w:val="24"/>
                <w:szCs w:val="24"/>
              </w:rPr>
              <w:t xml:space="preserve">эффективности решения с </w:t>
            </w:r>
            <w:r w:rsidRPr="00DB3AA5">
              <w:rPr>
                <w:sz w:val="24"/>
                <w:szCs w:val="24"/>
              </w:rPr>
              <w:lastRenderedPageBreak/>
              <w:t>точки зрения выбранных критериев</w:t>
            </w:r>
          </w:p>
          <w:p w14:paraId="75DE40D2" w14:textId="360D43CB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4)Знать:</w:t>
            </w:r>
          </w:p>
          <w:p w14:paraId="6A69AF20" w14:textId="752F5BD2" w:rsidR="00316666" w:rsidRDefault="00316666" w:rsidP="00316666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как оценивать </w:t>
            </w:r>
            <w:r w:rsidRPr="00DB3AA5">
              <w:rPr>
                <w:sz w:val="24"/>
                <w:szCs w:val="24"/>
              </w:rPr>
              <w:t>бизнес-возможность реализации решения с точки зрения выбранных целевых показателей</w:t>
            </w:r>
          </w:p>
          <w:p w14:paraId="73703BC2" w14:textId="77777777" w:rsidR="00316666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103CCE7C" w14:textId="29D1D906" w:rsidR="00316666" w:rsidRPr="00150F74" w:rsidRDefault="00316666" w:rsidP="0031666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формировать систему результатов анализа </w:t>
            </w:r>
            <w:r w:rsidRPr="00DB3AA5">
              <w:rPr>
                <w:sz w:val="24"/>
                <w:szCs w:val="24"/>
              </w:rPr>
              <w:t>бизнес-возможност</w:t>
            </w:r>
            <w:r>
              <w:rPr>
                <w:sz w:val="24"/>
                <w:szCs w:val="24"/>
              </w:rPr>
              <w:t>и</w:t>
            </w:r>
            <w:r w:rsidRPr="00DB3AA5">
              <w:rPr>
                <w:sz w:val="24"/>
                <w:szCs w:val="24"/>
              </w:rPr>
              <w:t xml:space="preserve"> реализации решения с точки зрения выбранных целевых показателей</w:t>
            </w:r>
          </w:p>
        </w:tc>
      </w:tr>
      <w:tr w:rsidR="00D2689E" w:rsidRPr="00150F74" w14:paraId="5B2444A8" w14:textId="77777777" w:rsidTr="001D72F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B80" w14:textId="77777777" w:rsidR="00D2689E" w:rsidRPr="00150F74" w:rsidRDefault="00D2689E" w:rsidP="00D2689E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24F" w14:textId="12CB8249" w:rsidR="00D2689E" w:rsidRPr="00BE214E" w:rsidRDefault="00D2689E" w:rsidP="00D2689E">
            <w:pPr>
              <w:pStyle w:val="afa"/>
              <w:rPr>
                <w:color w:val="000000"/>
                <w:sz w:val="24"/>
                <w:szCs w:val="24"/>
              </w:rPr>
            </w:pPr>
            <w:r w:rsidRPr="00D2689E">
              <w:rPr>
                <w:color w:val="000000"/>
                <w:sz w:val="24"/>
                <w:szCs w:val="24"/>
              </w:rPr>
              <w:t>Способность к использованию специальных программных продуктов, применяемых для выполнения бухгалтерско-аналитических и контрольных фун</w:t>
            </w:r>
            <w:r>
              <w:rPr>
                <w:color w:val="000000"/>
                <w:sz w:val="24"/>
                <w:szCs w:val="24"/>
              </w:rPr>
              <w:t>кций в экономическом субъекте.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3C5" w14:textId="63C571FD" w:rsidR="00D2689E" w:rsidRPr="00D2689E" w:rsidRDefault="00D2689E" w:rsidP="00D2689E">
            <w:pPr>
              <w:pStyle w:val="afa"/>
              <w:rPr>
                <w:sz w:val="24"/>
                <w:szCs w:val="24"/>
              </w:rPr>
            </w:pPr>
            <w:r w:rsidRPr="00D2689E">
              <w:rPr>
                <w:rStyle w:val="FontStyle12"/>
                <w:sz w:val="24"/>
                <w:szCs w:val="24"/>
              </w:rPr>
              <w:t>1. Использует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  <w:r>
              <w:rPr>
                <w:rStyle w:val="FontStyle12"/>
                <w:sz w:val="24"/>
                <w:szCs w:val="24"/>
              </w:rPr>
              <w:t>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6434" w14:textId="77777777" w:rsidR="00D2689E" w:rsidRDefault="00D2689E" w:rsidP="00D2689E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14:paraId="115D775E" w14:textId="0BE2988B" w:rsidR="00D2689E" w:rsidRPr="0013657D" w:rsidRDefault="00D2689E" w:rsidP="00D2689E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13657D">
              <w:rPr>
                <w:bCs/>
                <w:sz w:val="24"/>
                <w:szCs w:val="24"/>
              </w:rPr>
              <w:t>пециальны</w:t>
            </w:r>
            <w:r>
              <w:rPr>
                <w:bCs/>
                <w:sz w:val="24"/>
                <w:szCs w:val="24"/>
              </w:rPr>
              <w:t>е</w:t>
            </w:r>
            <w:r w:rsidRPr="0013657D">
              <w:rPr>
                <w:bCs/>
                <w:sz w:val="24"/>
                <w:szCs w:val="24"/>
              </w:rPr>
              <w:t xml:space="preserve"> программны</w:t>
            </w:r>
            <w:r>
              <w:rPr>
                <w:bCs/>
                <w:sz w:val="24"/>
                <w:szCs w:val="24"/>
              </w:rPr>
              <w:t>е</w:t>
            </w:r>
            <w:r w:rsidRPr="0013657D">
              <w:rPr>
                <w:bCs/>
                <w:sz w:val="24"/>
                <w:szCs w:val="24"/>
              </w:rPr>
              <w:t xml:space="preserve"> продукт</w:t>
            </w:r>
            <w:r>
              <w:rPr>
                <w:bCs/>
                <w:sz w:val="24"/>
                <w:szCs w:val="24"/>
              </w:rPr>
              <w:t>ы</w:t>
            </w:r>
            <w:r w:rsidRPr="0013657D">
              <w:rPr>
                <w:bCs/>
                <w:sz w:val="24"/>
                <w:szCs w:val="24"/>
              </w:rPr>
              <w:t>, применяемы</w:t>
            </w:r>
            <w:r>
              <w:rPr>
                <w:bCs/>
                <w:sz w:val="24"/>
                <w:szCs w:val="24"/>
              </w:rPr>
              <w:t>е</w:t>
            </w:r>
            <w:r w:rsidRPr="0013657D">
              <w:rPr>
                <w:bCs/>
                <w:sz w:val="24"/>
                <w:szCs w:val="24"/>
              </w:rPr>
              <w:t xml:space="preserve"> для выполнения бухгалтерско-аналитических и контрольных функций в экономическом субъекте</w:t>
            </w:r>
          </w:p>
          <w:p w14:paraId="74694D59" w14:textId="77777777" w:rsidR="00D2689E" w:rsidRDefault="00D2689E" w:rsidP="00D2689E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0AB84B0F" w14:textId="18EAA488" w:rsidR="00D2689E" w:rsidRPr="0013657D" w:rsidRDefault="00D2689E" w:rsidP="00D2689E">
            <w:pPr>
              <w:pStyle w:val="afa"/>
              <w:rPr>
                <w:bCs/>
                <w:sz w:val="24"/>
                <w:szCs w:val="24"/>
              </w:rPr>
            </w:pPr>
            <w:r w:rsidRPr="0013657D">
              <w:rPr>
                <w:bCs/>
                <w:sz w:val="24"/>
                <w:szCs w:val="24"/>
              </w:rPr>
              <w:t>Использ</w:t>
            </w:r>
            <w:r>
              <w:rPr>
                <w:bCs/>
                <w:sz w:val="24"/>
                <w:szCs w:val="24"/>
              </w:rPr>
              <w:t>овать</w:t>
            </w:r>
            <w:r w:rsidRPr="0013657D">
              <w:rPr>
                <w:bCs/>
                <w:sz w:val="24"/>
                <w:szCs w:val="24"/>
              </w:rPr>
              <w:t xml:space="preserve">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</w:p>
        </w:tc>
      </w:tr>
    </w:tbl>
    <w:p w14:paraId="3E1A639A" w14:textId="77777777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68ED3438" w14:textId="59255B00" w:rsidR="002238BD" w:rsidRPr="00150F74" w:rsidRDefault="009C7687" w:rsidP="007A7FFA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7"/>
          <w:sz w:val="24"/>
          <w:szCs w:val="24"/>
        </w:rPr>
      </w:pPr>
      <w:bookmarkStart w:id="10" w:name="_Toc163583601"/>
      <w:r w:rsidRPr="00150F74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10"/>
      <w:r w:rsidRPr="00150F74">
        <w:rPr>
          <w:rStyle w:val="FontStyle17"/>
          <w:sz w:val="24"/>
          <w:szCs w:val="24"/>
        </w:rPr>
        <w:t xml:space="preserve"> </w:t>
      </w:r>
      <w:bookmarkEnd w:id="6"/>
    </w:p>
    <w:p w14:paraId="6EF9495E" w14:textId="77777777" w:rsidR="002238BD" w:rsidRPr="00150F74" w:rsidRDefault="002238BD" w:rsidP="002238BD">
      <w:pPr>
        <w:ind w:firstLine="709"/>
        <w:jc w:val="both"/>
        <w:rPr>
          <w:color w:val="000000"/>
          <w:sz w:val="24"/>
          <w:szCs w:val="24"/>
        </w:rPr>
      </w:pPr>
    </w:p>
    <w:p w14:paraId="223C5DC2" w14:textId="77777777" w:rsidR="0093598E" w:rsidRDefault="0022568D" w:rsidP="0032033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150F74">
        <w:rPr>
          <w:color w:val="000000"/>
          <w:sz w:val="24"/>
          <w:szCs w:val="24"/>
        </w:rPr>
        <w:t>Дисциплина «</w:t>
      </w:r>
      <w:r w:rsidR="00716B67" w:rsidRPr="00150F74">
        <w:rPr>
          <w:color w:val="000000"/>
          <w:sz w:val="24"/>
          <w:szCs w:val="24"/>
        </w:rPr>
        <w:t>Анализ финансовой отчётности</w:t>
      </w:r>
      <w:r w:rsidRPr="00150F74">
        <w:rPr>
          <w:color w:val="000000"/>
          <w:sz w:val="24"/>
          <w:szCs w:val="24"/>
        </w:rPr>
        <w:t xml:space="preserve">» является дисциплиной </w:t>
      </w:r>
      <w:r w:rsidR="000F01E7" w:rsidRPr="00150F74">
        <w:rPr>
          <w:color w:val="000000"/>
          <w:sz w:val="24"/>
          <w:szCs w:val="24"/>
        </w:rPr>
        <w:t>профиля</w:t>
      </w:r>
      <w:bookmarkStart w:id="11" w:name="_Toc89619175"/>
      <w:r w:rsidR="0093598E">
        <w:rPr>
          <w:color w:val="000000"/>
          <w:sz w:val="24"/>
          <w:szCs w:val="24"/>
        </w:rPr>
        <w:t>.</w:t>
      </w:r>
    </w:p>
    <w:p w14:paraId="02F76951" w14:textId="77777777" w:rsidR="0093598E" w:rsidRDefault="0093598E" w:rsidP="0093598E">
      <w:pPr>
        <w:spacing w:line="360" w:lineRule="auto"/>
        <w:jc w:val="both"/>
        <w:rPr>
          <w:color w:val="000000"/>
          <w:sz w:val="24"/>
          <w:szCs w:val="24"/>
        </w:rPr>
      </w:pPr>
    </w:p>
    <w:p w14:paraId="604AA495" w14:textId="2FAC1405" w:rsidR="00264D5C" w:rsidRPr="00933799" w:rsidRDefault="00264D5C" w:rsidP="00933799">
      <w:pPr>
        <w:pStyle w:val="ac"/>
        <w:numPr>
          <w:ilvl w:val="0"/>
          <w:numId w:val="1"/>
        </w:numPr>
        <w:spacing w:line="360" w:lineRule="auto"/>
        <w:jc w:val="both"/>
        <w:rPr>
          <w:rStyle w:val="FontStyle17"/>
          <w:bCs w:val="0"/>
          <w:sz w:val="24"/>
          <w:szCs w:val="24"/>
        </w:rPr>
      </w:pPr>
      <w:r w:rsidRPr="00933799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</w:p>
    <w:p w14:paraId="2A98DED1" w14:textId="12A7E86D" w:rsidR="00264D5C" w:rsidRDefault="00264D5C" w:rsidP="00264D5C">
      <w:pPr>
        <w:jc w:val="right"/>
        <w:rPr>
          <w:iCs/>
          <w:sz w:val="24"/>
          <w:szCs w:val="24"/>
        </w:rPr>
      </w:pPr>
      <w:r w:rsidRPr="00150F74">
        <w:rPr>
          <w:iCs/>
          <w:sz w:val="24"/>
          <w:szCs w:val="24"/>
        </w:rPr>
        <w:t>Таблица 2</w:t>
      </w:r>
      <w:r w:rsidR="003B6F98">
        <w:rPr>
          <w:iCs/>
          <w:sz w:val="24"/>
          <w:szCs w:val="24"/>
        </w:rPr>
        <w:t>.1</w:t>
      </w:r>
    </w:p>
    <w:p w14:paraId="4E8C6920" w14:textId="791DCCFA" w:rsidR="003B6F98" w:rsidRPr="00B237D1" w:rsidRDefault="008A03BF" w:rsidP="003B6F9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Очная форма обучения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559"/>
        <w:gridCol w:w="1418"/>
        <w:gridCol w:w="1559"/>
      </w:tblGrid>
      <w:tr w:rsidR="006E7532" w:rsidRPr="00150F74" w14:paraId="6BE3BAC1" w14:textId="77777777" w:rsidTr="002C6659">
        <w:trPr>
          <w:trHeight w:val="20"/>
        </w:trPr>
        <w:tc>
          <w:tcPr>
            <w:tcW w:w="3539" w:type="dxa"/>
            <w:vAlign w:val="center"/>
          </w:tcPr>
          <w:p w14:paraId="6980641A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517349C" w14:textId="1EBE2102" w:rsidR="001001BC" w:rsidRPr="00BA1F82" w:rsidRDefault="001001BC" w:rsidP="002C6659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"Бизнес-анализ, налоги и аудит",</w:t>
            </w:r>
          </w:p>
          <w:p w14:paraId="2B1227B3" w14:textId="372A7F54" w:rsidR="006E7532" w:rsidRPr="00BA1F82" w:rsidRDefault="00BA1F82" w:rsidP="00BA1F82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="003E2E4A" w:rsidRPr="00BA1F82">
              <w:rPr>
                <w:bCs/>
                <w:iCs/>
                <w:sz w:val="24"/>
                <w:szCs w:val="24"/>
              </w:rPr>
              <w:t>рофиль: "Учет, анализ и аудит"</w:t>
            </w:r>
          </w:p>
        </w:tc>
        <w:tc>
          <w:tcPr>
            <w:tcW w:w="2977" w:type="dxa"/>
            <w:gridSpan w:val="2"/>
            <w:vAlign w:val="center"/>
          </w:tcPr>
          <w:p w14:paraId="6B3AAAFC" w14:textId="7F050C69" w:rsidR="001001BC" w:rsidRPr="00BA1F82" w:rsidRDefault="003E2E4A" w:rsidP="002C6659">
            <w:pPr>
              <w:pStyle w:val="afa"/>
              <w:jc w:val="center"/>
              <w:rPr>
                <w:b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"Бизнес-анализ, налоги и аудит"</w:t>
            </w:r>
            <w:r w:rsidR="001001BC" w:rsidRPr="00BA1F82">
              <w:rPr>
                <w:bCs/>
                <w:sz w:val="24"/>
                <w:szCs w:val="24"/>
              </w:rPr>
              <w:t>"</w:t>
            </w:r>
          </w:p>
          <w:p w14:paraId="2862A86A" w14:textId="64B4D163" w:rsidR="006E7532" w:rsidRPr="00BA1F82" w:rsidRDefault="00BA1F82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1001BC" w:rsidRPr="00BA1F82">
              <w:rPr>
                <w:bCs/>
                <w:sz w:val="24"/>
                <w:szCs w:val="24"/>
              </w:rPr>
              <w:t>рофиль: Аудит и внутренний контроль</w:t>
            </w:r>
          </w:p>
        </w:tc>
      </w:tr>
      <w:tr w:rsidR="006E7532" w:rsidRPr="00150F74" w14:paraId="789A40F8" w14:textId="7E682DCE" w:rsidTr="002C6659">
        <w:trPr>
          <w:trHeight w:val="20"/>
        </w:trPr>
        <w:tc>
          <w:tcPr>
            <w:tcW w:w="3539" w:type="dxa"/>
            <w:vAlign w:val="center"/>
          </w:tcPr>
          <w:p w14:paraId="3AF3E4EF" w14:textId="77777777" w:rsidR="006E7532" w:rsidRPr="00150F74" w:rsidRDefault="006E7532" w:rsidP="002C6659">
            <w:pPr>
              <w:pStyle w:val="afa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  <w:vAlign w:val="center"/>
          </w:tcPr>
          <w:p w14:paraId="39A26869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  <w:vAlign w:val="center"/>
          </w:tcPr>
          <w:p w14:paraId="7112A8D2" w14:textId="461AEF63" w:rsidR="006E7532" w:rsidRDefault="00D53B9D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="006E7532" w:rsidRPr="00150F74">
              <w:rPr>
                <w:b/>
                <w:bCs/>
                <w:sz w:val="24"/>
                <w:szCs w:val="24"/>
              </w:rPr>
              <w:t xml:space="preserve"> 7</w:t>
            </w:r>
          </w:p>
          <w:p w14:paraId="73E378B2" w14:textId="7D6B418A" w:rsidR="006E7532" w:rsidRPr="00150F74" w:rsidRDefault="009A1263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6E7532"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418" w:type="dxa"/>
            <w:vAlign w:val="center"/>
          </w:tcPr>
          <w:p w14:paraId="0F4A8A49" w14:textId="77777777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3C20FE5C" w14:textId="39A7DEA6" w:rsidR="006E7532" w:rsidRPr="00150F74" w:rsidRDefault="006E7532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  <w:vAlign w:val="center"/>
          </w:tcPr>
          <w:p w14:paraId="11BC51E3" w14:textId="77777777" w:rsidR="00D53B9D" w:rsidRDefault="00D53B9D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D53B9D">
              <w:rPr>
                <w:b/>
                <w:bCs/>
                <w:sz w:val="24"/>
                <w:szCs w:val="24"/>
              </w:rPr>
              <w:t>семестр 7</w:t>
            </w:r>
          </w:p>
          <w:p w14:paraId="7DB2333D" w14:textId="1B5E976C" w:rsidR="006E7532" w:rsidRPr="00150F74" w:rsidRDefault="009A1263" w:rsidP="002C665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6E7532"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3E2E4A" w:rsidRPr="00150F74" w14:paraId="1BA2D4D9" w14:textId="3864B1A8" w:rsidTr="002C6659">
        <w:trPr>
          <w:trHeight w:val="20"/>
        </w:trPr>
        <w:tc>
          <w:tcPr>
            <w:tcW w:w="3539" w:type="dxa"/>
            <w:vAlign w:val="center"/>
          </w:tcPr>
          <w:p w14:paraId="50BB511F" w14:textId="77777777" w:rsidR="003E2E4A" w:rsidRPr="00150F74" w:rsidRDefault="003E2E4A" w:rsidP="002C6659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  <w:vAlign w:val="center"/>
          </w:tcPr>
          <w:p w14:paraId="3D23E2CF" w14:textId="1A818083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1559" w:type="dxa"/>
            <w:vAlign w:val="center"/>
          </w:tcPr>
          <w:p w14:paraId="24C10328" w14:textId="2CBF48AE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1418" w:type="dxa"/>
            <w:vAlign w:val="center"/>
          </w:tcPr>
          <w:p w14:paraId="7C3277B2" w14:textId="73DF3D94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з.е./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  <w:vAlign w:val="center"/>
          </w:tcPr>
          <w:p w14:paraId="0A0055AC" w14:textId="3AC21DBC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з.е./</w:t>
            </w:r>
            <w:r>
              <w:rPr>
                <w:sz w:val="24"/>
                <w:szCs w:val="24"/>
              </w:rPr>
              <w:t>108</w:t>
            </w:r>
          </w:p>
        </w:tc>
      </w:tr>
      <w:tr w:rsidR="003E2E4A" w:rsidRPr="00150F74" w14:paraId="179F23A2" w14:textId="49E36094" w:rsidTr="002C6659">
        <w:trPr>
          <w:trHeight w:val="20"/>
        </w:trPr>
        <w:tc>
          <w:tcPr>
            <w:tcW w:w="3539" w:type="dxa"/>
            <w:vAlign w:val="center"/>
          </w:tcPr>
          <w:p w14:paraId="50CC4EF7" w14:textId="77777777" w:rsidR="003E2E4A" w:rsidRPr="00150F74" w:rsidRDefault="003E2E4A" w:rsidP="002C6659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  <w:vAlign w:val="center"/>
          </w:tcPr>
          <w:p w14:paraId="48FE342B" w14:textId="33EAB0E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vAlign w:val="center"/>
          </w:tcPr>
          <w:p w14:paraId="5B2438AD" w14:textId="7FDC93D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14:paraId="6C0FB095" w14:textId="2219E12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  <w:vAlign w:val="center"/>
          </w:tcPr>
          <w:p w14:paraId="32FCF757" w14:textId="03812928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3E2E4A" w:rsidRPr="00150F74" w14:paraId="520CB2BD" w14:textId="2DA99BD3" w:rsidTr="002C6659">
        <w:trPr>
          <w:trHeight w:val="20"/>
        </w:trPr>
        <w:tc>
          <w:tcPr>
            <w:tcW w:w="3539" w:type="dxa"/>
            <w:vAlign w:val="center"/>
          </w:tcPr>
          <w:p w14:paraId="4F26CF13" w14:textId="7FBA0B4E" w:rsidR="003E2E4A" w:rsidRPr="00150F74" w:rsidRDefault="003E2E4A" w:rsidP="002C665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1EE2E1D9" w14:textId="4FF5540A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14:paraId="00FF026D" w14:textId="4C1FEB54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  <w:vAlign w:val="center"/>
          </w:tcPr>
          <w:p w14:paraId="6E16572F" w14:textId="593350A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14:paraId="5ECBB19C" w14:textId="0D14980F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E2E4A" w:rsidRPr="00150F74" w14:paraId="363A190A" w14:textId="4769A435" w:rsidTr="002C6659">
        <w:trPr>
          <w:trHeight w:val="20"/>
        </w:trPr>
        <w:tc>
          <w:tcPr>
            <w:tcW w:w="3539" w:type="dxa"/>
            <w:vAlign w:val="center"/>
          </w:tcPr>
          <w:p w14:paraId="4C31DDC5" w14:textId="77777777" w:rsidR="003E2E4A" w:rsidRPr="00150F74" w:rsidRDefault="003E2E4A" w:rsidP="002C665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Align w:val="center"/>
          </w:tcPr>
          <w:p w14:paraId="30159D18" w14:textId="22E65FDD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  <w:vAlign w:val="center"/>
          </w:tcPr>
          <w:p w14:paraId="483862FB" w14:textId="7F93E21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  <w:vAlign w:val="center"/>
          </w:tcPr>
          <w:p w14:paraId="401A76E2" w14:textId="2B470FED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59" w:type="dxa"/>
            <w:vAlign w:val="center"/>
          </w:tcPr>
          <w:p w14:paraId="3ACD6CBB" w14:textId="6A1A3796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3E2E4A" w:rsidRPr="00150F74" w14:paraId="3B8FA314" w14:textId="75D115DA" w:rsidTr="002C6659">
        <w:trPr>
          <w:trHeight w:val="20"/>
        </w:trPr>
        <w:tc>
          <w:tcPr>
            <w:tcW w:w="3539" w:type="dxa"/>
            <w:vAlign w:val="center"/>
          </w:tcPr>
          <w:p w14:paraId="6DDF7703" w14:textId="1F50B695" w:rsidR="003E2E4A" w:rsidRPr="00150F74" w:rsidRDefault="003E2E4A" w:rsidP="002C6659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Align w:val="center"/>
          </w:tcPr>
          <w:p w14:paraId="30E59AE3" w14:textId="27B841E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559" w:type="dxa"/>
            <w:vAlign w:val="center"/>
          </w:tcPr>
          <w:p w14:paraId="7373C669" w14:textId="67554766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418" w:type="dxa"/>
            <w:vAlign w:val="center"/>
          </w:tcPr>
          <w:p w14:paraId="5446188E" w14:textId="4B295BF6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  <w:vAlign w:val="center"/>
          </w:tcPr>
          <w:p w14:paraId="714036D1" w14:textId="0AD361EB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E2E4A" w:rsidRPr="00150F74" w14:paraId="616F35F8" w14:textId="4783DC0C" w:rsidTr="002C6659">
        <w:trPr>
          <w:trHeight w:val="20"/>
        </w:trPr>
        <w:tc>
          <w:tcPr>
            <w:tcW w:w="3539" w:type="dxa"/>
            <w:vAlign w:val="center"/>
          </w:tcPr>
          <w:p w14:paraId="107016B4" w14:textId="77777777" w:rsidR="003E2E4A" w:rsidRPr="00150F74" w:rsidRDefault="003E2E4A" w:rsidP="002C665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  <w:vAlign w:val="center"/>
          </w:tcPr>
          <w:p w14:paraId="3723A21A" w14:textId="1A67FF8B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559" w:type="dxa"/>
            <w:vAlign w:val="center"/>
          </w:tcPr>
          <w:p w14:paraId="6D0E8773" w14:textId="3296B31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418" w:type="dxa"/>
            <w:vAlign w:val="center"/>
          </w:tcPr>
          <w:p w14:paraId="5C0FC669" w14:textId="3BC02F92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  <w:vAlign w:val="center"/>
          </w:tcPr>
          <w:p w14:paraId="289D9665" w14:textId="158221C0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3E2E4A" w:rsidRPr="00150F74" w14:paraId="75FD5CDB" w14:textId="409F78F5" w:rsidTr="002C6659">
        <w:trPr>
          <w:trHeight w:val="20"/>
        </w:trPr>
        <w:tc>
          <w:tcPr>
            <w:tcW w:w="3539" w:type="dxa"/>
            <w:vAlign w:val="center"/>
          </w:tcPr>
          <w:p w14:paraId="02765A37" w14:textId="77777777" w:rsidR="003E2E4A" w:rsidRPr="00150F74" w:rsidRDefault="003E2E4A" w:rsidP="002C6659">
            <w:pPr>
              <w:pStyle w:val="afa"/>
              <w:jc w:val="center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vAlign w:val="center"/>
          </w:tcPr>
          <w:p w14:paraId="116FB1C5" w14:textId="5F0F5D65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14:paraId="0503987B" w14:textId="7E88A93B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vAlign w:val="center"/>
          </w:tcPr>
          <w:p w14:paraId="5F0E94FF" w14:textId="56EDC569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14:paraId="40F027CB" w14:textId="3C558BA8" w:rsidR="003E2E4A" w:rsidRPr="00150F74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</w:tr>
    </w:tbl>
    <w:p w14:paraId="73428FDE" w14:textId="7F9EA146" w:rsidR="00FA7DA0" w:rsidRDefault="00FA7DA0" w:rsidP="00FA7DA0">
      <w:pPr>
        <w:rPr>
          <w:i/>
          <w:sz w:val="24"/>
          <w:szCs w:val="24"/>
          <w:lang w:eastAsia="ru-RU"/>
        </w:rPr>
      </w:pPr>
    </w:p>
    <w:p w14:paraId="25E15B85" w14:textId="0FD6A26E" w:rsidR="008A03BF" w:rsidRDefault="008A03BF" w:rsidP="008A03BF">
      <w:pPr>
        <w:jc w:val="right"/>
        <w:rPr>
          <w:iCs/>
          <w:sz w:val="24"/>
          <w:szCs w:val="24"/>
        </w:rPr>
      </w:pPr>
      <w:r w:rsidRPr="00150F74">
        <w:rPr>
          <w:iCs/>
          <w:sz w:val="24"/>
          <w:szCs w:val="24"/>
        </w:rPr>
        <w:t>Таблица 2</w:t>
      </w:r>
      <w:r>
        <w:rPr>
          <w:iCs/>
          <w:sz w:val="24"/>
          <w:szCs w:val="24"/>
        </w:rPr>
        <w:t>.2</w:t>
      </w:r>
    </w:p>
    <w:p w14:paraId="5180BD61" w14:textId="47DF58CD" w:rsidR="008A03BF" w:rsidRPr="00B237D1" w:rsidRDefault="008A03BF" w:rsidP="008A03BF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Очно-заочная форма обучения</w:t>
      </w:r>
      <w:r w:rsidR="00A86E0B">
        <w:rPr>
          <w:bCs/>
          <w:iCs/>
          <w:sz w:val="24"/>
          <w:szCs w:val="24"/>
        </w:rPr>
        <w:t>, Институт открытого образования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5524"/>
        <w:gridCol w:w="2126"/>
        <w:gridCol w:w="2126"/>
      </w:tblGrid>
      <w:tr w:rsidR="008A03BF" w:rsidRPr="00150F74" w14:paraId="141E5606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52EE17B1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130FB8E5" w14:textId="77777777" w:rsidR="008A03BF" w:rsidRPr="00BA1F82" w:rsidRDefault="008A03BF" w:rsidP="004D4689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"Бизнес-анализ, налоги и аудит",</w:t>
            </w:r>
          </w:p>
          <w:p w14:paraId="5D34E9A1" w14:textId="77777777" w:rsidR="008A03BF" w:rsidRPr="00BA1F82" w:rsidRDefault="008A03BF" w:rsidP="004D4689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</w:t>
            </w:r>
            <w:r w:rsidRPr="00BA1F82">
              <w:rPr>
                <w:bCs/>
                <w:iCs/>
                <w:sz w:val="24"/>
                <w:szCs w:val="24"/>
              </w:rPr>
              <w:t>рофиль: "Учет, анализ и аудит"</w:t>
            </w:r>
          </w:p>
        </w:tc>
      </w:tr>
      <w:tr w:rsidR="008A03BF" w:rsidRPr="00150F74" w14:paraId="544E9E41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6AD6CE23" w14:textId="77777777" w:rsidR="008A03BF" w:rsidRPr="00150F74" w:rsidRDefault="008A03BF" w:rsidP="004D4689">
            <w:pPr>
              <w:pStyle w:val="afa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vAlign w:val="center"/>
          </w:tcPr>
          <w:p w14:paraId="4DAF0A21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4F245FBD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126" w:type="dxa"/>
            <w:vAlign w:val="center"/>
          </w:tcPr>
          <w:p w14:paraId="4179C800" w14:textId="163370DB" w:rsidR="008A03BF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Pr="00150F7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  <w:p w14:paraId="77FA88E1" w14:textId="77777777" w:rsidR="008A03BF" w:rsidRPr="00150F74" w:rsidRDefault="008A03BF" w:rsidP="004D468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 xml:space="preserve"> (в часах)</w:t>
            </w:r>
          </w:p>
        </w:tc>
      </w:tr>
      <w:tr w:rsidR="008A03BF" w:rsidRPr="00150F74" w14:paraId="510E7853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6719F4C2" w14:textId="77777777" w:rsidR="008A03BF" w:rsidRPr="00150F74" w:rsidRDefault="008A03BF" w:rsidP="004D4689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vAlign w:val="center"/>
          </w:tcPr>
          <w:p w14:paraId="69CFABD0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2126" w:type="dxa"/>
            <w:vAlign w:val="center"/>
          </w:tcPr>
          <w:p w14:paraId="5EFF35A2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</w:tr>
      <w:tr w:rsidR="008A03BF" w:rsidRPr="00150F74" w14:paraId="0D8BB879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332AD687" w14:textId="77777777" w:rsidR="008A03BF" w:rsidRPr="00150F74" w:rsidRDefault="008A03BF" w:rsidP="008A03BF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26" w:type="dxa"/>
            <w:vAlign w:val="center"/>
          </w:tcPr>
          <w:p w14:paraId="0D74D2BC" w14:textId="5CA9B0E8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126" w:type="dxa"/>
            <w:vAlign w:val="center"/>
          </w:tcPr>
          <w:p w14:paraId="55C53A08" w14:textId="6DC21AC6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8A03BF" w:rsidRPr="00150F74" w14:paraId="3B839D85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4430A26B" w14:textId="77777777" w:rsidR="008A03BF" w:rsidRPr="00150F74" w:rsidRDefault="008A03BF" w:rsidP="008A03BF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vAlign w:val="center"/>
          </w:tcPr>
          <w:p w14:paraId="18D3C002" w14:textId="65368A58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6" w:type="dxa"/>
            <w:vAlign w:val="center"/>
          </w:tcPr>
          <w:p w14:paraId="0E79DE1A" w14:textId="0621975B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8A03BF" w:rsidRPr="00150F74" w14:paraId="6A7FBFC1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433ED161" w14:textId="77777777" w:rsidR="008A03BF" w:rsidRPr="00150F74" w:rsidRDefault="008A03BF" w:rsidP="008A03BF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vAlign w:val="center"/>
          </w:tcPr>
          <w:p w14:paraId="5BF35CD0" w14:textId="07853E02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6" w:type="dxa"/>
            <w:vAlign w:val="center"/>
          </w:tcPr>
          <w:p w14:paraId="223C8AF4" w14:textId="225CA5ED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8A03BF" w:rsidRPr="00150F74" w14:paraId="686B3A15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41EC359E" w14:textId="77777777" w:rsidR="008A03BF" w:rsidRPr="00150F74" w:rsidRDefault="008A03BF" w:rsidP="008A03BF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Align w:val="center"/>
          </w:tcPr>
          <w:p w14:paraId="1DD1B475" w14:textId="62CFE5FA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26" w:type="dxa"/>
            <w:vAlign w:val="center"/>
          </w:tcPr>
          <w:p w14:paraId="1104BFFA" w14:textId="5EF97876" w:rsidR="008A03BF" w:rsidRPr="00150F74" w:rsidRDefault="008A03BF" w:rsidP="008A03BF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8A03BF" w:rsidRPr="00150F74" w14:paraId="4E50D970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74A0222D" w14:textId="77777777" w:rsidR="008A03BF" w:rsidRPr="00150F74" w:rsidRDefault="008A03BF" w:rsidP="004D4689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vAlign w:val="center"/>
          </w:tcPr>
          <w:p w14:paraId="3E4BFD6D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126" w:type="dxa"/>
            <w:vAlign w:val="center"/>
          </w:tcPr>
          <w:p w14:paraId="044619CA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8A03BF" w:rsidRPr="00150F74" w14:paraId="27658DD0" w14:textId="77777777" w:rsidTr="00A86E0B">
        <w:trPr>
          <w:trHeight w:val="20"/>
        </w:trPr>
        <w:tc>
          <w:tcPr>
            <w:tcW w:w="5524" w:type="dxa"/>
            <w:vAlign w:val="center"/>
          </w:tcPr>
          <w:p w14:paraId="0EB276C8" w14:textId="77777777" w:rsidR="008A03BF" w:rsidRPr="00150F74" w:rsidRDefault="008A03BF" w:rsidP="004D4689">
            <w:pPr>
              <w:pStyle w:val="afa"/>
              <w:jc w:val="center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vAlign w:val="center"/>
          </w:tcPr>
          <w:p w14:paraId="6F838901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2126" w:type="dxa"/>
            <w:vAlign w:val="center"/>
          </w:tcPr>
          <w:p w14:paraId="242BEDF7" w14:textId="77777777" w:rsidR="008A03BF" w:rsidRPr="00150F74" w:rsidRDefault="008A03BF" w:rsidP="004D468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</w:tr>
    </w:tbl>
    <w:p w14:paraId="7DFE3315" w14:textId="77777777" w:rsidR="008A03BF" w:rsidRDefault="008A03BF" w:rsidP="008A03BF">
      <w:pPr>
        <w:rPr>
          <w:i/>
          <w:sz w:val="24"/>
          <w:szCs w:val="24"/>
          <w:lang w:eastAsia="ru-RU"/>
        </w:rPr>
      </w:pPr>
    </w:p>
    <w:p w14:paraId="5B7CB1A0" w14:textId="64FA0FA1" w:rsidR="003B6F98" w:rsidRPr="003B6F98" w:rsidRDefault="003B6F98" w:rsidP="003B6F98">
      <w:pPr>
        <w:jc w:val="right"/>
        <w:rPr>
          <w:iCs/>
          <w:sz w:val="24"/>
          <w:szCs w:val="24"/>
          <w:lang w:eastAsia="ru-RU"/>
        </w:rPr>
      </w:pPr>
      <w:r w:rsidRPr="003B6F98">
        <w:rPr>
          <w:iCs/>
          <w:sz w:val="24"/>
          <w:szCs w:val="24"/>
          <w:lang w:eastAsia="ru-RU"/>
        </w:rPr>
        <w:t>Таблица 2.</w:t>
      </w:r>
      <w:r w:rsidR="008A03BF">
        <w:rPr>
          <w:iCs/>
          <w:sz w:val="24"/>
          <w:szCs w:val="24"/>
          <w:lang w:eastAsia="ru-RU"/>
        </w:rPr>
        <w:t>3</w:t>
      </w:r>
    </w:p>
    <w:p w14:paraId="5641FF09" w14:textId="77777777" w:rsidR="008A03BF" w:rsidRPr="008A03BF" w:rsidRDefault="008A03BF" w:rsidP="008A03BF">
      <w:pPr>
        <w:rPr>
          <w:bCs/>
          <w:iCs/>
          <w:sz w:val="24"/>
          <w:szCs w:val="24"/>
          <w:lang w:eastAsia="ru-RU"/>
        </w:rPr>
      </w:pPr>
      <w:r w:rsidRPr="008A03BF">
        <w:rPr>
          <w:bCs/>
          <w:iCs/>
          <w:sz w:val="24"/>
          <w:szCs w:val="24"/>
          <w:lang w:eastAsia="ru-RU"/>
        </w:rPr>
        <w:t>Очная форма обучения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733"/>
        <w:gridCol w:w="1669"/>
      </w:tblGrid>
      <w:tr w:rsidR="003B6F98" w:rsidRPr="00150F74" w14:paraId="5B05E42A" w14:textId="77777777" w:rsidTr="00A86E0B">
        <w:trPr>
          <w:trHeight w:val="20"/>
        </w:trPr>
        <w:tc>
          <w:tcPr>
            <w:tcW w:w="2972" w:type="dxa"/>
          </w:tcPr>
          <w:p w14:paraId="46BA3C8B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14:paraId="2751C878" w14:textId="77777777" w:rsidR="003E2E4A" w:rsidRPr="00BA1F82" w:rsidRDefault="003E2E4A" w:rsidP="00BA1F82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«Бизнес-архитектура и аналитика»</w:t>
            </w:r>
          </w:p>
          <w:p w14:paraId="71B168B9" w14:textId="7E190479" w:rsidR="003B6F98" w:rsidRPr="00BA1F82" w:rsidRDefault="003E2E4A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  <w:r w:rsidRPr="00BA1F82">
              <w:rPr>
                <w:bCs/>
                <w:sz w:val="24"/>
                <w:szCs w:val="24"/>
              </w:rPr>
              <w:t>профиль: «Бизнес-архитектура и аналитика»</w:t>
            </w:r>
          </w:p>
        </w:tc>
        <w:tc>
          <w:tcPr>
            <w:tcW w:w="3402" w:type="dxa"/>
            <w:gridSpan w:val="2"/>
          </w:tcPr>
          <w:p w14:paraId="47518893" w14:textId="77777777" w:rsidR="003E2E4A" w:rsidRPr="00BA1F82" w:rsidRDefault="003E2E4A" w:rsidP="00BA1F82">
            <w:pPr>
              <w:pStyle w:val="afa"/>
              <w:jc w:val="center"/>
              <w:rPr>
                <w:bCs/>
                <w:iCs/>
                <w:sz w:val="24"/>
                <w:szCs w:val="24"/>
              </w:rPr>
            </w:pPr>
            <w:r w:rsidRPr="00BA1F82">
              <w:rPr>
                <w:bCs/>
                <w:iCs/>
                <w:sz w:val="24"/>
                <w:szCs w:val="24"/>
              </w:rPr>
              <w:t>ОП «Бизнес-аудит и право»</w:t>
            </w:r>
          </w:p>
          <w:p w14:paraId="1DF1395C" w14:textId="77777777" w:rsidR="003E2E4A" w:rsidRPr="00BA1F82" w:rsidRDefault="003E2E4A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  <w:r w:rsidRPr="00BA1F82">
              <w:rPr>
                <w:bCs/>
                <w:sz w:val="24"/>
                <w:szCs w:val="24"/>
              </w:rPr>
              <w:t>профиль: «Бизнес-аудит и право»</w:t>
            </w:r>
          </w:p>
          <w:p w14:paraId="3E0B854E" w14:textId="1EFCE82A" w:rsidR="003B6F98" w:rsidRPr="00BA1F82" w:rsidRDefault="003B6F98" w:rsidP="00BA1F82">
            <w:pPr>
              <w:pStyle w:val="afa"/>
              <w:jc w:val="center"/>
              <w:rPr>
                <w:bCs/>
                <w:sz w:val="24"/>
                <w:szCs w:val="24"/>
              </w:rPr>
            </w:pPr>
          </w:p>
        </w:tc>
      </w:tr>
      <w:tr w:rsidR="003B6F98" w:rsidRPr="00150F74" w14:paraId="3745E2F0" w14:textId="77777777" w:rsidTr="00A86E0B">
        <w:trPr>
          <w:trHeight w:val="20"/>
        </w:trPr>
        <w:tc>
          <w:tcPr>
            <w:tcW w:w="2972" w:type="dxa"/>
          </w:tcPr>
          <w:p w14:paraId="0C0F0F81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8D27F16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7E6243CF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311B4094" w14:textId="77777777" w:rsidR="003E2E4A" w:rsidRDefault="003E2E4A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3E2E4A">
              <w:rPr>
                <w:b/>
                <w:bCs/>
                <w:sz w:val="24"/>
                <w:szCs w:val="24"/>
              </w:rPr>
              <w:t>семестр 7</w:t>
            </w:r>
          </w:p>
          <w:p w14:paraId="44424683" w14:textId="3B9889CE" w:rsidR="003B6F98" w:rsidRPr="006700C8" w:rsidRDefault="003E2E4A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3E2E4A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733" w:type="dxa"/>
          </w:tcPr>
          <w:p w14:paraId="3D97F20C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092D83C4" w14:textId="7777777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669" w:type="dxa"/>
          </w:tcPr>
          <w:p w14:paraId="28A1DD27" w14:textId="7AEE0101" w:rsidR="0032710B" w:rsidRDefault="006700C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r w:rsidR="0032710B" w:rsidRPr="006700C8">
              <w:rPr>
                <w:b/>
                <w:bCs/>
                <w:sz w:val="24"/>
                <w:szCs w:val="24"/>
              </w:rPr>
              <w:t>еместр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3431A">
              <w:rPr>
                <w:b/>
                <w:bCs/>
                <w:sz w:val="24"/>
                <w:szCs w:val="24"/>
              </w:rPr>
              <w:t>7</w:t>
            </w:r>
          </w:p>
          <w:p w14:paraId="4174C211" w14:textId="65EB6AB7" w:rsidR="003B6F98" w:rsidRPr="006700C8" w:rsidRDefault="003B6F98" w:rsidP="009A126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97542E" w:rsidRPr="00150F74" w14:paraId="29E66EA9" w14:textId="77777777" w:rsidTr="00A86E0B">
        <w:trPr>
          <w:trHeight w:val="20"/>
        </w:trPr>
        <w:tc>
          <w:tcPr>
            <w:tcW w:w="2972" w:type="dxa"/>
          </w:tcPr>
          <w:p w14:paraId="0F1FE616" w14:textId="77777777" w:rsidR="0097542E" w:rsidRPr="00150F74" w:rsidRDefault="0097542E" w:rsidP="0097542E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  <w:vAlign w:val="center"/>
          </w:tcPr>
          <w:p w14:paraId="55CA85C0" w14:textId="19FCAA33" w:rsidR="0097542E" w:rsidRPr="006700C8" w:rsidRDefault="0097542E" w:rsidP="0097542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50F74">
              <w:rPr>
                <w:sz w:val="24"/>
                <w:szCs w:val="24"/>
              </w:rPr>
              <w:t xml:space="preserve"> з.е./1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  <w:vAlign w:val="center"/>
          </w:tcPr>
          <w:p w14:paraId="5579F396" w14:textId="57D0BDFB" w:rsidR="0097542E" w:rsidRPr="006700C8" w:rsidRDefault="0097542E" w:rsidP="0097542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50F74">
              <w:rPr>
                <w:sz w:val="24"/>
                <w:szCs w:val="24"/>
              </w:rPr>
              <w:t xml:space="preserve"> з.е./1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1733" w:type="dxa"/>
            <w:vAlign w:val="center"/>
          </w:tcPr>
          <w:p w14:paraId="42829D5B" w14:textId="79920522" w:rsidR="0097542E" w:rsidRPr="006700C8" w:rsidRDefault="0097542E" w:rsidP="0097542E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  <w:tc>
          <w:tcPr>
            <w:tcW w:w="1669" w:type="dxa"/>
            <w:vAlign w:val="center"/>
          </w:tcPr>
          <w:p w14:paraId="27DB7A10" w14:textId="194EA45B" w:rsidR="0097542E" w:rsidRPr="006700C8" w:rsidRDefault="0097542E" w:rsidP="0097542E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 з.е./144</w:t>
            </w:r>
          </w:p>
        </w:tc>
      </w:tr>
      <w:tr w:rsidR="003E2E4A" w:rsidRPr="00150F74" w14:paraId="5297696C" w14:textId="77777777" w:rsidTr="00A86E0B">
        <w:trPr>
          <w:trHeight w:val="20"/>
        </w:trPr>
        <w:tc>
          <w:tcPr>
            <w:tcW w:w="2972" w:type="dxa"/>
          </w:tcPr>
          <w:p w14:paraId="083021BD" w14:textId="77777777" w:rsidR="003E2E4A" w:rsidRPr="00150F74" w:rsidRDefault="003E2E4A" w:rsidP="003E2E4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  <w:vAlign w:val="center"/>
          </w:tcPr>
          <w:p w14:paraId="398B090E" w14:textId="63DE2F41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  <w:vAlign w:val="center"/>
          </w:tcPr>
          <w:p w14:paraId="25E73D2C" w14:textId="59CEF143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33" w:type="dxa"/>
            <w:vAlign w:val="center"/>
          </w:tcPr>
          <w:p w14:paraId="332287B8" w14:textId="2A9EE986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669" w:type="dxa"/>
            <w:vAlign w:val="center"/>
          </w:tcPr>
          <w:p w14:paraId="4EBD634D" w14:textId="7677C68A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3E2E4A" w:rsidRPr="00150F74" w14:paraId="654244AD" w14:textId="77777777" w:rsidTr="00A86E0B">
        <w:trPr>
          <w:trHeight w:val="20"/>
        </w:trPr>
        <w:tc>
          <w:tcPr>
            <w:tcW w:w="2972" w:type="dxa"/>
          </w:tcPr>
          <w:p w14:paraId="15B43605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  <w:vAlign w:val="center"/>
          </w:tcPr>
          <w:p w14:paraId="3D8912DE" w14:textId="54890045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14:paraId="4EA59934" w14:textId="730A70E0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33" w:type="dxa"/>
            <w:vAlign w:val="center"/>
          </w:tcPr>
          <w:p w14:paraId="41F32F77" w14:textId="228793CD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69" w:type="dxa"/>
            <w:vAlign w:val="center"/>
          </w:tcPr>
          <w:p w14:paraId="2970BE53" w14:textId="4E0EB7B9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3E2E4A" w:rsidRPr="00150F74" w14:paraId="4E03F7BB" w14:textId="77777777" w:rsidTr="00A86E0B">
        <w:trPr>
          <w:trHeight w:val="20"/>
        </w:trPr>
        <w:tc>
          <w:tcPr>
            <w:tcW w:w="2972" w:type="dxa"/>
          </w:tcPr>
          <w:p w14:paraId="3A518879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Align w:val="center"/>
          </w:tcPr>
          <w:p w14:paraId="64ED6BD0" w14:textId="6B43E3CF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14:paraId="034DECF3" w14:textId="729943E6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33" w:type="dxa"/>
            <w:vAlign w:val="center"/>
          </w:tcPr>
          <w:p w14:paraId="5F87C658" w14:textId="2F43A8A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669" w:type="dxa"/>
            <w:vAlign w:val="center"/>
          </w:tcPr>
          <w:p w14:paraId="76D11448" w14:textId="7B9D73AD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3E2E4A" w:rsidRPr="00150F74" w14:paraId="73528FB3" w14:textId="77777777" w:rsidTr="00A86E0B">
        <w:trPr>
          <w:trHeight w:val="20"/>
        </w:trPr>
        <w:tc>
          <w:tcPr>
            <w:tcW w:w="2972" w:type="dxa"/>
          </w:tcPr>
          <w:p w14:paraId="0943983B" w14:textId="77777777" w:rsidR="003E2E4A" w:rsidRPr="00150F74" w:rsidRDefault="003E2E4A" w:rsidP="003E2E4A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  <w:vAlign w:val="center"/>
          </w:tcPr>
          <w:p w14:paraId="0133B401" w14:textId="39E128AB" w:rsidR="003E2E4A" w:rsidRPr="006700C8" w:rsidRDefault="0097542E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701" w:type="dxa"/>
            <w:vAlign w:val="center"/>
          </w:tcPr>
          <w:p w14:paraId="378D300E" w14:textId="5E9439EF" w:rsidR="003E2E4A" w:rsidRPr="006700C8" w:rsidRDefault="0097542E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733" w:type="dxa"/>
            <w:vAlign w:val="center"/>
          </w:tcPr>
          <w:p w14:paraId="3E794A93" w14:textId="5657C5F4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669" w:type="dxa"/>
            <w:vAlign w:val="center"/>
          </w:tcPr>
          <w:p w14:paraId="4E2EC544" w14:textId="67F7E383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3E2E4A" w:rsidRPr="00150F74" w14:paraId="29AD906B" w14:textId="77777777" w:rsidTr="00A86E0B">
        <w:trPr>
          <w:trHeight w:val="20"/>
        </w:trPr>
        <w:tc>
          <w:tcPr>
            <w:tcW w:w="2972" w:type="dxa"/>
          </w:tcPr>
          <w:p w14:paraId="415FC99A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  <w:vAlign w:val="center"/>
          </w:tcPr>
          <w:p w14:paraId="12C5F14A" w14:textId="34CC7E86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vAlign w:val="center"/>
          </w:tcPr>
          <w:p w14:paraId="4EC65D47" w14:textId="4A591478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33" w:type="dxa"/>
            <w:vAlign w:val="center"/>
          </w:tcPr>
          <w:p w14:paraId="2AF54BE1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669" w:type="dxa"/>
            <w:vAlign w:val="center"/>
          </w:tcPr>
          <w:p w14:paraId="1F6CBD79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Проектная работа</w:t>
            </w:r>
          </w:p>
        </w:tc>
      </w:tr>
      <w:tr w:rsidR="003E2E4A" w:rsidRPr="00150F74" w14:paraId="6C464155" w14:textId="77777777" w:rsidTr="00A86E0B">
        <w:trPr>
          <w:trHeight w:val="20"/>
        </w:trPr>
        <w:tc>
          <w:tcPr>
            <w:tcW w:w="2972" w:type="dxa"/>
          </w:tcPr>
          <w:p w14:paraId="028A1AF6" w14:textId="77777777" w:rsidR="003E2E4A" w:rsidRPr="00150F74" w:rsidRDefault="003E2E4A" w:rsidP="003E2E4A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vAlign w:val="center"/>
          </w:tcPr>
          <w:p w14:paraId="07390ACA" w14:textId="19334288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701" w:type="dxa"/>
            <w:vAlign w:val="center"/>
          </w:tcPr>
          <w:p w14:paraId="325F9C6F" w14:textId="41B01CE8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733" w:type="dxa"/>
            <w:vAlign w:val="center"/>
          </w:tcPr>
          <w:p w14:paraId="19012FE0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экзамен</w:t>
            </w:r>
          </w:p>
        </w:tc>
        <w:tc>
          <w:tcPr>
            <w:tcW w:w="1669" w:type="dxa"/>
            <w:vAlign w:val="center"/>
          </w:tcPr>
          <w:p w14:paraId="5D965BA2" w14:textId="77777777" w:rsidR="003E2E4A" w:rsidRPr="006700C8" w:rsidRDefault="003E2E4A" w:rsidP="002C6659">
            <w:pPr>
              <w:pStyle w:val="afa"/>
              <w:jc w:val="center"/>
              <w:rPr>
                <w:sz w:val="24"/>
                <w:szCs w:val="24"/>
              </w:rPr>
            </w:pPr>
            <w:r w:rsidRPr="006700C8">
              <w:rPr>
                <w:sz w:val="24"/>
                <w:szCs w:val="24"/>
              </w:rPr>
              <w:t>экзамен</w:t>
            </w:r>
          </w:p>
        </w:tc>
      </w:tr>
    </w:tbl>
    <w:p w14:paraId="3AE16040" w14:textId="5612CA0F" w:rsidR="003B6F98" w:rsidRDefault="003B6F98" w:rsidP="00FA7DA0">
      <w:pPr>
        <w:rPr>
          <w:iCs/>
          <w:sz w:val="24"/>
          <w:szCs w:val="24"/>
          <w:lang w:eastAsia="ru-RU"/>
        </w:rPr>
      </w:pPr>
    </w:p>
    <w:p w14:paraId="3FE0B871" w14:textId="28873DBC" w:rsidR="00FA408C" w:rsidRPr="00150F74" w:rsidRDefault="00F61378" w:rsidP="00365EED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12" w:name="_Toc466310752"/>
      <w:bookmarkStart w:id="13" w:name="_Toc163583602"/>
      <w:r>
        <w:rPr>
          <w:rStyle w:val="FontStyle17"/>
          <w:sz w:val="24"/>
          <w:szCs w:val="24"/>
        </w:rPr>
        <w:t xml:space="preserve">5. </w:t>
      </w:r>
      <w:r w:rsidR="00FA408C" w:rsidRPr="00150F74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150F74">
        <w:rPr>
          <w:rStyle w:val="FontStyle17"/>
          <w:sz w:val="24"/>
          <w:szCs w:val="24"/>
        </w:rPr>
        <w:t>м) дисциплины</w:t>
      </w:r>
      <w:r w:rsidR="00FA408C" w:rsidRPr="00150F74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2"/>
      <w:bookmarkEnd w:id="13"/>
    </w:p>
    <w:p w14:paraId="2B1099C6" w14:textId="77777777" w:rsidR="009825F7" w:rsidRPr="00150F74" w:rsidRDefault="009825F7" w:rsidP="00F61378">
      <w:pPr>
        <w:spacing w:line="360" w:lineRule="auto"/>
        <w:ind w:firstLine="709"/>
        <w:jc w:val="both"/>
        <w:rPr>
          <w:rStyle w:val="FontStyle35"/>
          <w:b/>
          <w:sz w:val="24"/>
          <w:szCs w:val="24"/>
        </w:rPr>
      </w:pPr>
    </w:p>
    <w:p w14:paraId="36E808C9" w14:textId="77777777" w:rsidR="007702DC" w:rsidRPr="00150F74" w:rsidRDefault="007702DC" w:rsidP="00F61378">
      <w:pPr>
        <w:pStyle w:val="2"/>
        <w:ind w:firstLine="709"/>
        <w:rPr>
          <w:rStyle w:val="FontStyle18"/>
          <w:b w:val="0"/>
          <w:sz w:val="24"/>
          <w:szCs w:val="24"/>
        </w:rPr>
      </w:pPr>
      <w:bookmarkStart w:id="14" w:name="_Toc466310753"/>
      <w:bookmarkStart w:id="15" w:name="_Toc163583603"/>
      <w:r w:rsidRPr="00150F74">
        <w:rPr>
          <w:rStyle w:val="FontStyle17"/>
          <w:b/>
          <w:sz w:val="24"/>
          <w:szCs w:val="24"/>
        </w:rPr>
        <w:t>5.1. Содержание дисциплины</w:t>
      </w:r>
      <w:bookmarkEnd w:id="14"/>
      <w:bookmarkEnd w:id="15"/>
    </w:p>
    <w:p w14:paraId="7EA5E846" w14:textId="77777777" w:rsidR="00ED4F2D" w:rsidRPr="00150F74" w:rsidRDefault="00ED4F2D" w:rsidP="00F61378">
      <w:pPr>
        <w:ind w:right="43" w:firstLine="709"/>
        <w:jc w:val="both"/>
        <w:rPr>
          <w:b/>
          <w:bCs/>
          <w:sz w:val="24"/>
          <w:szCs w:val="24"/>
        </w:rPr>
      </w:pPr>
    </w:p>
    <w:p w14:paraId="097230ED" w14:textId="72A6B48E" w:rsidR="009328B7" w:rsidRPr="00150F74" w:rsidRDefault="009328B7" w:rsidP="00F6137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Тема 1. Концептуальные основы </w:t>
      </w:r>
      <w:r w:rsidR="00EF4DA8" w:rsidRPr="00150F74">
        <w:rPr>
          <w:b/>
          <w:bCs/>
          <w:sz w:val="24"/>
          <w:szCs w:val="24"/>
          <w:lang w:eastAsia="ru-RU"/>
        </w:rPr>
        <w:t>анализа</w:t>
      </w:r>
      <w:r w:rsidR="00627132" w:rsidRPr="00150F74">
        <w:rPr>
          <w:b/>
          <w:bCs/>
          <w:sz w:val="24"/>
          <w:szCs w:val="24"/>
          <w:lang w:eastAsia="ru-RU"/>
        </w:rPr>
        <w:t xml:space="preserve"> отчётности организации</w:t>
      </w:r>
    </w:p>
    <w:p w14:paraId="6F86066C" w14:textId="0568C592" w:rsidR="00627132" w:rsidRPr="00150F74" w:rsidRDefault="00627132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Современные виды и формы отёчности организации. Использование государственной статистики для составления отчётности организации. </w:t>
      </w:r>
      <w:r w:rsidR="00875FFB" w:rsidRPr="00150F74">
        <w:rPr>
          <w:snapToGrid w:val="0"/>
          <w:sz w:val="24"/>
          <w:szCs w:val="24"/>
          <w:lang w:eastAsia="ru-RU"/>
        </w:rPr>
        <w:t>Состав публикуемых данных о финансах организаций. Система блок-чейна для анализа данных отчетности.</w:t>
      </w:r>
    </w:p>
    <w:p w14:paraId="7CCBAFE3" w14:textId="755F62E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Цели, объекты и задачи анализа </w:t>
      </w:r>
      <w:r w:rsidR="00875FFB" w:rsidRPr="00150F74">
        <w:rPr>
          <w:snapToGrid w:val="0"/>
          <w:sz w:val="24"/>
          <w:szCs w:val="24"/>
          <w:lang w:eastAsia="ru-RU"/>
        </w:rPr>
        <w:t xml:space="preserve">статистической и </w:t>
      </w:r>
      <w:r w:rsidRPr="00150F74">
        <w:rPr>
          <w:snapToGrid w:val="0"/>
          <w:sz w:val="24"/>
          <w:szCs w:val="24"/>
          <w:lang w:eastAsia="ru-RU"/>
        </w:rPr>
        <w:t>финансовой отчетности</w:t>
      </w:r>
      <w:r w:rsidR="00875FFB" w:rsidRPr="00150F74">
        <w:rPr>
          <w:snapToGrid w:val="0"/>
          <w:sz w:val="24"/>
          <w:szCs w:val="24"/>
          <w:lang w:eastAsia="ru-RU"/>
        </w:rPr>
        <w:t xml:space="preserve"> организации</w:t>
      </w:r>
      <w:r w:rsidRPr="00150F74">
        <w:rPr>
          <w:snapToGrid w:val="0"/>
          <w:sz w:val="24"/>
          <w:szCs w:val="24"/>
          <w:lang w:eastAsia="ru-RU"/>
        </w:rPr>
        <w:t>. Финансовая модель хозяйственной деятельности организации.</w:t>
      </w:r>
    </w:p>
    <w:p w14:paraId="2D2795B8" w14:textId="77777777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Характеристика состава </w:t>
      </w:r>
      <w:r w:rsidRPr="00150F74">
        <w:rPr>
          <w:snapToGrid w:val="0"/>
          <w:sz w:val="24"/>
          <w:szCs w:val="24"/>
          <w:lang w:eastAsia="ru-RU"/>
        </w:rPr>
        <w:t>бухгалтерской (финансовой)</w:t>
      </w:r>
      <w:r w:rsidRPr="00150F74">
        <w:rPr>
          <w:sz w:val="24"/>
          <w:szCs w:val="24"/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2A7903B" w14:textId="6762CF2C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Законодательная и нормативная база составления отчетности.</w:t>
      </w:r>
    </w:p>
    <w:p w14:paraId="5154FFD9" w14:textId="54B2CA49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Круг пользователей содержащейся в финансовых документах информации. Характеристика показателей отчетности с точки зрения ключевых заинтересованных сторон (стейкхолдеров).</w:t>
      </w:r>
    </w:p>
    <w:p w14:paraId="15835EEA" w14:textId="77777777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Сопоставимость данных финансовых отчетов. Инфляция и финансовые отчеты. Способы корректировки данных финансовых отчетов, подверженных влиянию инфляции.</w:t>
      </w:r>
    </w:p>
    <w:p w14:paraId="6BDCFE1D" w14:textId="19020B58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Взаимосвязь показателей </w:t>
      </w:r>
      <w:r w:rsidR="00875FFB" w:rsidRPr="00150F74">
        <w:rPr>
          <w:sz w:val="24"/>
          <w:szCs w:val="24"/>
          <w:lang w:eastAsia="ru-RU"/>
        </w:rPr>
        <w:t xml:space="preserve">форм отчётности для их </w:t>
      </w:r>
      <w:r w:rsidR="00EF4DA8" w:rsidRPr="00150F74">
        <w:rPr>
          <w:sz w:val="24"/>
          <w:szCs w:val="24"/>
          <w:lang w:eastAsia="ru-RU"/>
        </w:rPr>
        <w:t>анализа</w:t>
      </w:r>
      <w:r w:rsidRPr="00150F74">
        <w:rPr>
          <w:sz w:val="24"/>
          <w:szCs w:val="24"/>
          <w:lang w:eastAsia="ru-RU"/>
        </w:rPr>
        <w:t xml:space="preserve">. </w:t>
      </w:r>
    </w:p>
    <w:p w14:paraId="180D86D7" w14:textId="0B5520AF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Методический инструментарий анализа</w:t>
      </w:r>
      <w:r w:rsidR="00875FFB" w:rsidRPr="00150F74">
        <w:rPr>
          <w:sz w:val="24"/>
          <w:szCs w:val="24"/>
          <w:lang w:eastAsia="ru-RU"/>
        </w:rPr>
        <w:t xml:space="preserve"> отчётности</w:t>
      </w:r>
      <w:r w:rsidRPr="00150F74">
        <w:rPr>
          <w:sz w:val="24"/>
          <w:szCs w:val="24"/>
          <w:lang w:eastAsia="ru-RU"/>
        </w:rPr>
        <w:t xml:space="preserve">. </w:t>
      </w:r>
    </w:p>
    <w:p w14:paraId="59FA9396" w14:textId="062F575F" w:rsidR="009328B7" w:rsidRPr="00150F74" w:rsidRDefault="009328B7" w:rsidP="009328B7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Тема 2. </w:t>
      </w:r>
      <w:r w:rsidR="00875FFB" w:rsidRPr="00150F74">
        <w:rPr>
          <w:b/>
          <w:bCs/>
          <w:sz w:val="24"/>
          <w:szCs w:val="24"/>
          <w:lang w:eastAsia="ru-RU"/>
        </w:rPr>
        <w:t>Прикладной а</w:t>
      </w:r>
      <w:r w:rsidRPr="00150F74">
        <w:rPr>
          <w:b/>
          <w:bCs/>
          <w:sz w:val="24"/>
          <w:szCs w:val="24"/>
          <w:lang w:eastAsia="ru-RU"/>
        </w:rPr>
        <w:t xml:space="preserve">нализ ресурсного потенциала </w:t>
      </w:r>
      <w:r w:rsidR="00875FFB" w:rsidRPr="00150F74">
        <w:rPr>
          <w:b/>
          <w:bCs/>
          <w:sz w:val="24"/>
          <w:szCs w:val="24"/>
          <w:lang w:eastAsia="ru-RU"/>
        </w:rPr>
        <w:t xml:space="preserve">организации </w:t>
      </w:r>
      <w:r w:rsidRPr="00150F74">
        <w:rPr>
          <w:b/>
          <w:bCs/>
          <w:sz w:val="24"/>
          <w:szCs w:val="24"/>
          <w:lang w:eastAsia="ru-RU"/>
        </w:rPr>
        <w:t>и источников финансирования</w:t>
      </w:r>
    </w:p>
    <w:p w14:paraId="7CFCC525" w14:textId="529C4D68" w:rsidR="009328B7" w:rsidRPr="00150F74" w:rsidRDefault="009328B7" w:rsidP="009328B7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Анализ имущественного потенциала организации.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</w:p>
    <w:p w14:paraId="08240C9D" w14:textId="51526E3D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Основные направления анализа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Анализ факторов, влияющих на платежеспособность. Анализ взаимосвязи между показателями платежеспособности.</w:t>
      </w:r>
    </w:p>
    <w:p w14:paraId="6A04935D" w14:textId="625C03B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Способы оценки финансовой устойчивости организации в динамике. Методика оценки достаточности источников финансирования для формирования материальных оборотных средств. </w:t>
      </w:r>
    </w:p>
    <w:p w14:paraId="4C9636B1" w14:textId="7F081A83" w:rsidR="009328B7" w:rsidRPr="00150F74" w:rsidRDefault="009328B7" w:rsidP="009328B7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>Классификация финансового состояния организации по сводным критериям оценки отчетности (рейтинговая оценка).</w:t>
      </w:r>
    </w:p>
    <w:p w14:paraId="7630C7E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3. Анализ показателей результативности деятельности организации</w:t>
      </w:r>
    </w:p>
    <w:p w14:paraId="4872F72A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Общая оценка деловой активности организации. Характеристика общих коэффициентов оборачиваемости средств организации. Методы оценки скорости оборачиваемости средств, погашения задолженности. Характеристика показателей управления активами организации. Расчет и анализ операционного и финансового цикла.</w:t>
      </w:r>
    </w:p>
    <w:p w14:paraId="7D80D574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Структура Отчета о финансовых результатах организации и задачи анализа финансовых результатов. Модель формирования и использования показателей прибыли (убытка). </w:t>
      </w:r>
    </w:p>
    <w:p w14:paraId="5289C31E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Сущность анализа соотношения объема продаж, расходов и прибыли организации. Анализ структуры расходов организации, факторы, формирующие расходы. Виды доходов организации, оценка факторов, влияющих на доходы организации.</w:t>
      </w:r>
    </w:p>
    <w:p w14:paraId="0A0F3908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Анализ и оценка уровня и динамики показателей прибыли организации.</w:t>
      </w:r>
    </w:p>
    <w:p w14:paraId="050BA74D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Расчет и анализ влияния факторов на величину прибыли от продаж, чистой прибыли организации.</w:t>
      </w:r>
    </w:p>
    <w:p w14:paraId="2B1DDBB6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Бухгалтерского баланса и Отчета о финансовых результатах, факторы увеличения рентабельности активов.</w:t>
      </w:r>
    </w:p>
    <w:p w14:paraId="3382AB7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6F7A4C1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4. Анализ состояния и движения капитала и денежных средств организации</w:t>
      </w:r>
    </w:p>
    <w:p w14:paraId="55785B6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Содержание Отчета об изменениях капитала. Оценка состава и структуры собственного капитала организации. Анализ оптимального соотношения источников финансирования деятельности организации. Анализ движения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55654DC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5C022D6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организации для инвестиционной деятельности, текущей деятельности, финансовой деятельности. </w:t>
      </w:r>
    </w:p>
    <w:p w14:paraId="5A939138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Характеристика текущей, инвестиционной и финансовой деятельности организации.</w:t>
      </w:r>
    </w:p>
    <w:p w14:paraId="6A36E6E9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5745631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5. Анализ информации, содержащейся в Пояснениях к бухгалтерскому балансу и отчету о финансовых результатах</w:t>
      </w:r>
    </w:p>
    <w:p w14:paraId="1BF85403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амортизируемого имущества организации. Анализ состава и движения нематериальных активов, основных средств, включая НИОКР и доходные вложения в материальные ценности. Оценка показателей эффективности использования нематериальных активов и основных средств организации. </w:t>
      </w:r>
    </w:p>
    <w:p w14:paraId="20BBAFF6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5B5A4509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структуры, динамики и эффективности использования финансовых вложений организации. Сущность и отличия понятий «инвестиции» и «финансовые вложения». Задачи анализа инвестиций. Основные показатели анализа доходности ценных бумаг. </w:t>
      </w:r>
    </w:p>
    <w:p w14:paraId="0757D260" w14:textId="31174DDA" w:rsidR="00971F14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Особенности анализа консолидированной и интегрированной отчетности.</w:t>
      </w:r>
    </w:p>
    <w:p w14:paraId="2200C9ED" w14:textId="77777777" w:rsidR="001E3B02" w:rsidRPr="00150F74" w:rsidRDefault="001E3B02" w:rsidP="00B41E83">
      <w:pPr>
        <w:pStyle w:val="2"/>
        <w:ind w:firstLine="709"/>
        <w:rPr>
          <w:rStyle w:val="FontStyle17"/>
          <w:b/>
          <w:bCs w:val="0"/>
          <w:sz w:val="24"/>
          <w:szCs w:val="24"/>
        </w:rPr>
      </w:pPr>
      <w:bookmarkStart w:id="16" w:name="_Toc384404354"/>
      <w:bookmarkStart w:id="17" w:name="_Toc466310754"/>
      <w:bookmarkStart w:id="18" w:name="_Toc163583604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6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7"/>
      <w:bookmarkEnd w:id="18"/>
    </w:p>
    <w:p w14:paraId="53D4CF43" w14:textId="77777777" w:rsidR="00062C68" w:rsidRPr="00150F74" w:rsidRDefault="00062C68" w:rsidP="00062C68">
      <w:pPr>
        <w:rPr>
          <w:sz w:val="24"/>
          <w:szCs w:val="24"/>
        </w:rPr>
      </w:pPr>
    </w:p>
    <w:p w14:paraId="3623F328" w14:textId="0D56BE72" w:rsidR="00062C68" w:rsidRPr="00150F74" w:rsidRDefault="00062C68" w:rsidP="00062C68">
      <w:pPr>
        <w:rPr>
          <w:sz w:val="24"/>
          <w:szCs w:val="24"/>
        </w:rPr>
      </w:pPr>
      <w:r w:rsidRPr="00150F74">
        <w:rPr>
          <w:sz w:val="24"/>
          <w:szCs w:val="24"/>
        </w:rPr>
        <w:t>Информация представляется в табличной форме.</w:t>
      </w:r>
    </w:p>
    <w:p w14:paraId="7C065AB2" w14:textId="2E7B4CED" w:rsidR="007D272B" w:rsidRDefault="00BB2032" w:rsidP="00BB2032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</w:t>
      </w:r>
      <w:r w:rsidR="00AB0DB6" w:rsidRPr="00150F74">
        <w:rPr>
          <w:sz w:val="24"/>
          <w:szCs w:val="24"/>
        </w:rPr>
        <w:t>.1</w:t>
      </w:r>
    </w:p>
    <w:p w14:paraId="577B58AE" w14:textId="05C5ECAA" w:rsidR="003B6F98" w:rsidRPr="00EF5C2A" w:rsidRDefault="003B6F98" w:rsidP="003B6F98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>Очная форма обучения</w:t>
      </w:r>
      <w:r w:rsidR="00160DB2">
        <w:rPr>
          <w:b/>
          <w:bCs/>
          <w:iCs/>
          <w:sz w:val="24"/>
          <w:szCs w:val="24"/>
        </w:rPr>
        <w:t xml:space="preserve"> </w:t>
      </w:r>
    </w:p>
    <w:p w14:paraId="29A39934" w14:textId="024D8005" w:rsidR="003B6F98" w:rsidRDefault="00941FCE" w:rsidP="003B6F98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 w:rsidR="00575E1B" w:rsidRPr="00575E1B">
        <w:rPr>
          <w:b/>
          <w:bCs/>
          <w:iCs/>
          <w:sz w:val="24"/>
          <w:szCs w:val="24"/>
        </w:rPr>
        <w:t>"Учет, анализ и аудит"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BC2ECE" w:rsidRPr="00150F74" w14:paraId="65488F33" w14:textId="77777777" w:rsidTr="00562341">
        <w:trPr>
          <w:trHeight w:val="20"/>
        </w:trPr>
        <w:tc>
          <w:tcPr>
            <w:tcW w:w="282" w:type="pct"/>
            <w:vMerge w:val="restart"/>
          </w:tcPr>
          <w:p w14:paraId="3DFBFF80" w14:textId="77777777" w:rsidR="00BC2ECE" w:rsidRPr="00E02990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№</w:t>
            </w:r>
          </w:p>
          <w:p w14:paraId="0785ABA4" w14:textId="77777777" w:rsidR="00BC2ECE" w:rsidRPr="00E02990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2E1679C3" w14:textId="77777777" w:rsidR="00BC2ECE" w:rsidRPr="00E02990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2F49F6BF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38BCD1C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2ECE" w:rsidRPr="00150F74" w14:paraId="550C2AF4" w14:textId="77777777" w:rsidTr="00562341">
        <w:trPr>
          <w:trHeight w:val="20"/>
        </w:trPr>
        <w:tc>
          <w:tcPr>
            <w:tcW w:w="282" w:type="pct"/>
            <w:vMerge/>
          </w:tcPr>
          <w:p w14:paraId="2BAA842D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479D745C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7E85C83B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6D5F8554" w14:textId="71FDA78F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471C02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048AD823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5D926A7D" w14:textId="77777777" w:rsidR="00BC2ECE" w:rsidRPr="00E02990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BC2ECE" w:rsidRPr="00150F74" w14:paraId="3869DA3C" w14:textId="77777777" w:rsidTr="00562341">
        <w:trPr>
          <w:trHeight w:val="20"/>
        </w:trPr>
        <w:tc>
          <w:tcPr>
            <w:tcW w:w="282" w:type="pct"/>
            <w:vMerge/>
          </w:tcPr>
          <w:p w14:paraId="4ED8C1E9" w14:textId="77777777" w:rsidR="00BC2ECE" w:rsidRPr="00E02990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6C93D75E" w14:textId="77777777" w:rsidR="00BC2ECE" w:rsidRPr="00E02990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7EBA152D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43CB4C12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69321798" w14:textId="77777777" w:rsidR="00BC2ECE" w:rsidRPr="00E02990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41BFFFE1" w14:textId="77777777" w:rsidR="00BC2ECE" w:rsidRPr="00E02990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7DC83686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04E0A014" w14:textId="77777777" w:rsidR="00BC2ECE" w:rsidRPr="00E02990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BC2ECE" w:rsidRPr="00150F74" w14:paraId="740CDA03" w14:textId="77777777" w:rsidTr="00562341">
        <w:trPr>
          <w:trHeight w:val="20"/>
        </w:trPr>
        <w:tc>
          <w:tcPr>
            <w:tcW w:w="282" w:type="pct"/>
          </w:tcPr>
          <w:p w14:paraId="4FE607C3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46C4A71F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014C1D98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14</w:t>
            </w:r>
          </w:p>
        </w:tc>
        <w:tc>
          <w:tcPr>
            <w:tcW w:w="367" w:type="pct"/>
          </w:tcPr>
          <w:p w14:paraId="6017EEB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112DB98D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223417B6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437E7184" w14:textId="359171E3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pct"/>
          </w:tcPr>
          <w:p w14:paraId="64D5AAF8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BC2ECE" w:rsidRPr="00150F74" w14:paraId="2F25501B" w14:textId="77777777" w:rsidTr="00562341">
        <w:trPr>
          <w:trHeight w:val="20"/>
        </w:trPr>
        <w:tc>
          <w:tcPr>
            <w:tcW w:w="282" w:type="pct"/>
          </w:tcPr>
          <w:p w14:paraId="2C1490D7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2C054360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60F68759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38</w:t>
            </w:r>
          </w:p>
        </w:tc>
        <w:tc>
          <w:tcPr>
            <w:tcW w:w="367" w:type="pct"/>
          </w:tcPr>
          <w:p w14:paraId="6CB35A7D" w14:textId="3E2FC1C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37A36299" w14:textId="064D5A85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120A64B9" w14:textId="323D901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33C6B838" w14:textId="01873F20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53" w:type="pct"/>
          </w:tcPr>
          <w:p w14:paraId="6995F9DC" w14:textId="77777777" w:rsidR="00BC2ECE" w:rsidRPr="00E02990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399F4BA2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решение ПОЗ</w:t>
            </w:r>
          </w:p>
        </w:tc>
      </w:tr>
      <w:tr w:rsidR="00BC2ECE" w:rsidRPr="00150F74" w14:paraId="73927F0F" w14:textId="77777777" w:rsidTr="00562341">
        <w:trPr>
          <w:trHeight w:val="20"/>
        </w:trPr>
        <w:tc>
          <w:tcPr>
            <w:tcW w:w="282" w:type="pct"/>
          </w:tcPr>
          <w:p w14:paraId="457EF5DF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pct"/>
          </w:tcPr>
          <w:p w14:paraId="32AB529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718C37E1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2B48A874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32</w:t>
            </w:r>
          </w:p>
        </w:tc>
        <w:tc>
          <w:tcPr>
            <w:tcW w:w="367" w:type="pct"/>
          </w:tcPr>
          <w:p w14:paraId="1D732B68" w14:textId="3625824A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6654F046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63928FCF" w14:textId="2E8F7720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08A3E500" w14:textId="19F6FF36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53" w:type="pct"/>
          </w:tcPr>
          <w:p w14:paraId="1294DA9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BC2ECE" w:rsidRPr="00150F74" w14:paraId="31E3E0C0" w14:textId="77777777" w:rsidTr="00562341">
        <w:trPr>
          <w:trHeight w:val="20"/>
        </w:trPr>
        <w:tc>
          <w:tcPr>
            <w:tcW w:w="282" w:type="pct"/>
          </w:tcPr>
          <w:p w14:paraId="56216918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5AC9A74B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0523BF77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28</w:t>
            </w:r>
          </w:p>
        </w:tc>
        <w:tc>
          <w:tcPr>
            <w:tcW w:w="367" w:type="pct"/>
          </w:tcPr>
          <w:p w14:paraId="4774FC31" w14:textId="02473EAB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</w:tcPr>
          <w:p w14:paraId="6DFBB3F9" w14:textId="7FC93F0E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</w:tcPr>
          <w:p w14:paraId="6C343EEE" w14:textId="4F8B1DAA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2B5F2AD2" w14:textId="5FC9B77A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53" w:type="pct"/>
          </w:tcPr>
          <w:p w14:paraId="7CFA8597" w14:textId="77777777" w:rsidR="00BC2ECE" w:rsidRPr="00E02990" w:rsidRDefault="00BC2ECE" w:rsidP="00562341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E02990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BC2ECE" w:rsidRPr="00150F74" w14:paraId="4B16DFB7" w14:textId="77777777" w:rsidTr="00562341">
        <w:trPr>
          <w:trHeight w:val="20"/>
        </w:trPr>
        <w:tc>
          <w:tcPr>
            <w:tcW w:w="282" w:type="pct"/>
          </w:tcPr>
          <w:p w14:paraId="0E31F900" w14:textId="77777777" w:rsidR="00BC2ECE" w:rsidRPr="00E02990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2E2A20E9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213D4F0E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32</w:t>
            </w:r>
          </w:p>
        </w:tc>
        <w:tc>
          <w:tcPr>
            <w:tcW w:w="367" w:type="pct"/>
          </w:tcPr>
          <w:p w14:paraId="480E9FB5" w14:textId="018284AF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5" w:type="pct"/>
          </w:tcPr>
          <w:p w14:paraId="7411B180" w14:textId="177BECDF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</w:tcPr>
          <w:p w14:paraId="65D37807" w14:textId="7369723C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7CB0A08C" w14:textId="457F9422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53" w:type="pct"/>
          </w:tcPr>
          <w:p w14:paraId="1F0C0C4E" w14:textId="77777777" w:rsidR="00BC2ECE" w:rsidRPr="00E02990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C40C01D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решение ПОЗ </w:t>
            </w:r>
          </w:p>
        </w:tc>
      </w:tr>
      <w:tr w:rsidR="00BC2ECE" w:rsidRPr="00150F74" w14:paraId="2991CB2D" w14:textId="77777777" w:rsidTr="00562341">
        <w:trPr>
          <w:trHeight w:val="20"/>
        </w:trPr>
        <w:tc>
          <w:tcPr>
            <w:tcW w:w="282" w:type="pct"/>
          </w:tcPr>
          <w:p w14:paraId="47915EC0" w14:textId="77777777" w:rsidR="00BC2ECE" w:rsidRPr="00E02990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2EECBB7A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4AE0F4FC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fldChar w:fldCharType="begin"/>
            </w:r>
            <w:r w:rsidRPr="00E02990">
              <w:rPr>
                <w:sz w:val="24"/>
                <w:szCs w:val="24"/>
              </w:rPr>
              <w:instrText xml:space="preserve"> =SUM(ABOVE) </w:instrText>
            </w:r>
            <w:r w:rsidRPr="00E02990">
              <w:rPr>
                <w:sz w:val="24"/>
                <w:szCs w:val="24"/>
              </w:rPr>
              <w:fldChar w:fldCharType="separate"/>
            </w:r>
            <w:r w:rsidRPr="00E02990">
              <w:rPr>
                <w:noProof/>
                <w:sz w:val="24"/>
                <w:szCs w:val="24"/>
              </w:rPr>
              <w:t>144</w:t>
            </w:r>
            <w:r w:rsidRPr="00E02990"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33235432" w14:textId="2FF0F1E9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6D61C42C" w14:textId="491B67C2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5AAFCD29" w14:textId="7118CC5C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255E7D6E" w14:textId="2EE89CE6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34FEAF24" w14:textId="21F536B9" w:rsidR="00BC2ECE" w:rsidRPr="00E02990" w:rsidRDefault="00BC2ECE" w:rsidP="005641EA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Согласно учебному плану: </w:t>
            </w:r>
            <w:r w:rsidR="005641EA" w:rsidRPr="005641EA">
              <w:rPr>
                <w:sz w:val="24"/>
                <w:szCs w:val="24"/>
              </w:rPr>
              <w:t>проектная работа</w:t>
            </w:r>
          </w:p>
        </w:tc>
      </w:tr>
      <w:tr w:rsidR="00BC2ECE" w:rsidRPr="00150F74" w14:paraId="42A95101" w14:textId="77777777" w:rsidTr="00562341">
        <w:trPr>
          <w:trHeight w:val="20"/>
        </w:trPr>
        <w:tc>
          <w:tcPr>
            <w:tcW w:w="282" w:type="pct"/>
          </w:tcPr>
          <w:p w14:paraId="592C41AE" w14:textId="77777777" w:rsidR="00BC2ECE" w:rsidRPr="00E02990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11E0A33B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71E2BAF0" w14:textId="77777777" w:rsidR="00BC2ECE" w:rsidRPr="00E02990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222A8559" w14:textId="2CB8D25B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15" w:type="pct"/>
          </w:tcPr>
          <w:p w14:paraId="544A5A0F" w14:textId="01E8C6A5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4" w:type="pct"/>
          </w:tcPr>
          <w:p w14:paraId="436DCA2A" w14:textId="1E9CCB67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84" w:type="pct"/>
          </w:tcPr>
          <w:p w14:paraId="65F1897E" w14:textId="5C43FCE8" w:rsidR="00BC2ECE" w:rsidRPr="00E02990" w:rsidRDefault="00682497" w:rsidP="006824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53" w:type="pct"/>
          </w:tcPr>
          <w:p w14:paraId="7E34979D" w14:textId="77777777" w:rsidR="00BC2ECE" w:rsidRPr="00E02990" w:rsidRDefault="00BC2ECE" w:rsidP="00562341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—</w:t>
            </w:r>
          </w:p>
        </w:tc>
      </w:tr>
    </w:tbl>
    <w:p w14:paraId="0048201A" w14:textId="77777777" w:rsidR="00DB4566" w:rsidRPr="00DB4566" w:rsidRDefault="00DB4566" w:rsidP="00DB4566">
      <w:pPr>
        <w:pStyle w:val="ac"/>
        <w:ind w:left="0"/>
        <w:jc w:val="both"/>
        <w:rPr>
          <w:sz w:val="24"/>
          <w:szCs w:val="24"/>
        </w:rPr>
      </w:pPr>
      <w:bookmarkStart w:id="19" w:name="_Toc89619179"/>
      <w:bookmarkStart w:id="20" w:name="_Toc466310755"/>
      <w:r w:rsidRPr="00DB4566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F444414" w14:textId="77777777" w:rsidR="00DB4566" w:rsidRDefault="00DB4566" w:rsidP="00DB4566">
      <w:pPr>
        <w:pStyle w:val="ac"/>
        <w:ind w:left="1069"/>
        <w:jc w:val="both"/>
        <w:rPr>
          <w:sz w:val="24"/>
          <w:szCs w:val="24"/>
        </w:rPr>
      </w:pPr>
    </w:p>
    <w:p w14:paraId="5C44425F" w14:textId="0224BC11" w:rsidR="008A03BF" w:rsidRDefault="008A03BF" w:rsidP="008A03BF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3.</w:t>
      </w:r>
      <w:r>
        <w:rPr>
          <w:sz w:val="24"/>
          <w:szCs w:val="24"/>
        </w:rPr>
        <w:t>2</w:t>
      </w:r>
    </w:p>
    <w:p w14:paraId="41B3143F" w14:textId="5A2D750E" w:rsidR="008A03BF" w:rsidRPr="00EF5C2A" w:rsidRDefault="008A03BF" w:rsidP="008A03BF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>Очн</w:t>
      </w:r>
      <w:r>
        <w:rPr>
          <w:b/>
          <w:bCs/>
          <w:iCs/>
          <w:sz w:val="24"/>
          <w:szCs w:val="24"/>
        </w:rPr>
        <w:t>о-заочная</w:t>
      </w:r>
      <w:r w:rsidRPr="00EF5C2A">
        <w:rPr>
          <w:b/>
          <w:bCs/>
          <w:iCs/>
          <w:sz w:val="24"/>
          <w:szCs w:val="24"/>
        </w:rPr>
        <w:t xml:space="preserve"> форма обучения</w:t>
      </w:r>
      <w:r w:rsidR="008777EC">
        <w:rPr>
          <w:b/>
          <w:bCs/>
          <w:iCs/>
          <w:sz w:val="24"/>
          <w:szCs w:val="24"/>
        </w:rPr>
        <w:t>, Институт открытого образования</w:t>
      </w:r>
    </w:p>
    <w:p w14:paraId="0E1C97A5" w14:textId="77777777" w:rsidR="008A03BF" w:rsidRDefault="008A03BF" w:rsidP="008A03BF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 w:rsidRPr="00575E1B">
        <w:rPr>
          <w:b/>
          <w:bCs/>
          <w:iCs/>
          <w:sz w:val="24"/>
          <w:szCs w:val="24"/>
        </w:rPr>
        <w:t>"Учет, анализ и аудит"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8A03BF" w:rsidRPr="00150F74" w14:paraId="55DB6ACA" w14:textId="77777777" w:rsidTr="004D4689">
        <w:trPr>
          <w:trHeight w:val="20"/>
        </w:trPr>
        <w:tc>
          <w:tcPr>
            <w:tcW w:w="282" w:type="pct"/>
            <w:vMerge w:val="restart"/>
          </w:tcPr>
          <w:p w14:paraId="79F257D9" w14:textId="77777777" w:rsidR="008A03BF" w:rsidRPr="00E02990" w:rsidRDefault="008A03BF" w:rsidP="004D46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№</w:t>
            </w:r>
          </w:p>
          <w:p w14:paraId="612127E6" w14:textId="77777777" w:rsidR="008A03BF" w:rsidRPr="00E02990" w:rsidRDefault="008A03BF" w:rsidP="004D46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50049D5D" w14:textId="77777777" w:rsidR="008A03BF" w:rsidRPr="00E02990" w:rsidRDefault="008A03BF" w:rsidP="004D468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5C15C775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A91C911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A03BF" w:rsidRPr="00150F74" w14:paraId="5FC729F7" w14:textId="77777777" w:rsidTr="004D4689">
        <w:trPr>
          <w:trHeight w:val="20"/>
        </w:trPr>
        <w:tc>
          <w:tcPr>
            <w:tcW w:w="282" w:type="pct"/>
            <w:vMerge/>
          </w:tcPr>
          <w:p w14:paraId="5D9CAA83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5E464957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49788212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2F22C2DC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Контактная работа - Аудиторная работа</w:t>
            </w:r>
            <w:r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639A2EFD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2D097B2D" w14:textId="77777777" w:rsidR="008A03BF" w:rsidRPr="00E02990" w:rsidRDefault="008A03BF" w:rsidP="004D4689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8A03BF" w:rsidRPr="00150F74" w14:paraId="41FBD5DC" w14:textId="77777777" w:rsidTr="004D4689">
        <w:trPr>
          <w:trHeight w:val="20"/>
        </w:trPr>
        <w:tc>
          <w:tcPr>
            <w:tcW w:w="282" w:type="pct"/>
            <w:vMerge/>
          </w:tcPr>
          <w:p w14:paraId="76A1C08B" w14:textId="77777777" w:rsidR="008A03BF" w:rsidRPr="00E02990" w:rsidRDefault="008A03BF" w:rsidP="004D4689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36649034" w14:textId="77777777" w:rsidR="008A03BF" w:rsidRPr="00E02990" w:rsidRDefault="008A03BF" w:rsidP="004D4689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4AFCF089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64A482D9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163C98D3" w14:textId="77777777" w:rsidR="008A03BF" w:rsidRPr="00E02990" w:rsidRDefault="008A03BF" w:rsidP="004D468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2DBF8FE6" w14:textId="77777777" w:rsidR="008A03BF" w:rsidRPr="00E02990" w:rsidRDefault="008A03BF" w:rsidP="004D4689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29003BB4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08FF375E" w14:textId="77777777" w:rsidR="008A03BF" w:rsidRPr="00E02990" w:rsidRDefault="008A03BF" w:rsidP="004D4689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8A03BF" w:rsidRPr="00150F74" w14:paraId="68A10F34" w14:textId="77777777" w:rsidTr="004D4689">
        <w:trPr>
          <w:trHeight w:val="20"/>
        </w:trPr>
        <w:tc>
          <w:tcPr>
            <w:tcW w:w="282" w:type="pct"/>
          </w:tcPr>
          <w:p w14:paraId="7548220D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6B4F3159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5825216F" w14:textId="38A6DDE0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23809424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16BFE360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5A82997D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5F47326A" w14:textId="203DF1BF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3" w:type="pct"/>
          </w:tcPr>
          <w:p w14:paraId="4965FCD3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8A03BF" w:rsidRPr="00150F74" w14:paraId="40763423" w14:textId="77777777" w:rsidTr="004D4689">
        <w:trPr>
          <w:trHeight w:val="20"/>
        </w:trPr>
        <w:tc>
          <w:tcPr>
            <w:tcW w:w="282" w:type="pct"/>
          </w:tcPr>
          <w:p w14:paraId="05D134F5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45E9402B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204F8F0F" w14:textId="029FB370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67" w:type="pct"/>
          </w:tcPr>
          <w:p w14:paraId="272FF955" w14:textId="5E378731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767D0545" w14:textId="0C2F5BDE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4" w:type="pct"/>
          </w:tcPr>
          <w:p w14:paraId="35402EA3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7A4A05BE" w14:textId="40820094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53" w:type="pct"/>
          </w:tcPr>
          <w:p w14:paraId="04CB44C3" w14:textId="77777777" w:rsidR="008A03BF" w:rsidRPr="00E02990" w:rsidRDefault="008A03BF" w:rsidP="004D4689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05198E56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решение ПОЗ</w:t>
            </w:r>
          </w:p>
        </w:tc>
      </w:tr>
      <w:tr w:rsidR="008A03BF" w:rsidRPr="00150F74" w14:paraId="25F2FFC0" w14:textId="77777777" w:rsidTr="004D4689">
        <w:trPr>
          <w:trHeight w:val="20"/>
        </w:trPr>
        <w:tc>
          <w:tcPr>
            <w:tcW w:w="282" w:type="pct"/>
          </w:tcPr>
          <w:p w14:paraId="11BAF3B7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pct"/>
          </w:tcPr>
          <w:p w14:paraId="4C247485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2D96DF45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10002273" w14:textId="5AC9BC44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70365B15" w14:textId="22B7693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5" w:type="pct"/>
          </w:tcPr>
          <w:p w14:paraId="70513581" w14:textId="3B53B864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</w:tcPr>
          <w:p w14:paraId="767E7FE2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6DFD0233" w14:textId="2F957215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53" w:type="pct"/>
          </w:tcPr>
          <w:p w14:paraId="1E4A5D88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8A03BF" w:rsidRPr="00150F74" w14:paraId="78D2A310" w14:textId="77777777" w:rsidTr="004D4689">
        <w:trPr>
          <w:trHeight w:val="20"/>
        </w:trPr>
        <w:tc>
          <w:tcPr>
            <w:tcW w:w="282" w:type="pct"/>
          </w:tcPr>
          <w:p w14:paraId="764A3E51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194593E7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1D47BCBE" w14:textId="65093D03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642084DC" w14:textId="2DA7F760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4E95E2D5" w14:textId="403CE82A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672BE955" w14:textId="4499383F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4" w:type="pct"/>
          </w:tcPr>
          <w:p w14:paraId="1AA3478F" w14:textId="76956BF8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53" w:type="pct"/>
          </w:tcPr>
          <w:p w14:paraId="04FCFF16" w14:textId="77777777" w:rsidR="008A03BF" w:rsidRPr="00E02990" w:rsidRDefault="008A03BF" w:rsidP="004D4689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E02990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8A03BF" w:rsidRPr="00150F74" w14:paraId="04D469B4" w14:textId="77777777" w:rsidTr="004D4689">
        <w:trPr>
          <w:trHeight w:val="20"/>
        </w:trPr>
        <w:tc>
          <w:tcPr>
            <w:tcW w:w="282" w:type="pct"/>
          </w:tcPr>
          <w:p w14:paraId="43C6A63B" w14:textId="77777777" w:rsidR="008A03BF" w:rsidRPr="00E02990" w:rsidRDefault="008A03BF" w:rsidP="004D4689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36E4045E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6488694E" w14:textId="54DFDA93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7" w:type="pct"/>
          </w:tcPr>
          <w:p w14:paraId="603CC966" w14:textId="21E07CC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170735C2" w14:textId="4994331F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0AA615F1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4" w:type="pct"/>
          </w:tcPr>
          <w:p w14:paraId="20A47673" w14:textId="0C5EEF0E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53" w:type="pct"/>
          </w:tcPr>
          <w:p w14:paraId="6060E095" w14:textId="77777777" w:rsidR="008A03BF" w:rsidRPr="00E02990" w:rsidRDefault="008A03BF" w:rsidP="004D4689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7F94A6EA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решение ПОЗ </w:t>
            </w:r>
          </w:p>
        </w:tc>
      </w:tr>
      <w:tr w:rsidR="008A03BF" w:rsidRPr="00150F74" w14:paraId="5CBB9A66" w14:textId="77777777" w:rsidTr="004D4689">
        <w:trPr>
          <w:trHeight w:val="20"/>
        </w:trPr>
        <w:tc>
          <w:tcPr>
            <w:tcW w:w="282" w:type="pct"/>
          </w:tcPr>
          <w:p w14:paraId="63E7DA42" w14:textId="77777777" w:rsidR="008A03BF" w:rsidRPr="00E02990" w:rsidRDefault="008A03BF" w:rsidP="004D4689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50ACF4D6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16398DF0" w14:textId="04C17668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3906DBA6" w14:textId="7287D42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57253044" w14:textId="2B264FE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48B98D0D" w14:textId="0950873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1164F83A" w14:textId="19DBF6EC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69938E01" w14:textId="315BFF26" w:rsidR="008A03BF" w:rsidRPr="00E02990" w:rsidRDefault="008A03BF" w:rsidP="005641EA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Согласно учебному плану: </w:t>
            </w:r>
            <w:r w:rsidR="005641EA">
              <w:rPr>
                <w:sz w:val="24"/>
                <w:szCs w:val="24"/>
              </w:rPr>
              <w:t>п</w:t>
            </w:r>
            <w:r w:rsidR="005641EA" w:rsidRPr="005641EA">
              <w:rPr>
                <w:sz w:val="24"/>
                <w:szCs w:val="24"/>
              </w:rPr>
              <w:t>роектная работа</w:t>
            </w:r>
          </w:p>
        </w:tc>
      </w:tr>
      <w:tr w:rsidR="008A03BF" w:rsidRPr="00150F74" w14:paraId="1CA74320" w14:textId="77777777" w:rsidTr="004D4689">
        <w:trPr>
          <w:trHeight w:val="20"/>
        </w:trPr>
        <w:tc>
          <w:tcPr>
            <w:tcW w:w="282" w:type="pct"/>
          </w:tcPr>
          <w:p w14:paraId="241F1352" w14:textId="77777777" w:rsidR="008A03BF" w:rsidRPr="00E02990" w:rsidRDefault="008A03BF" w:rsidP="004D4689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57350994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28BD55F9" w14:textId="77777777" w:rsidR="008A03BF" w:rsidRPr="00E02990" w:rsidRDefault="008A03BF" w:rsidP="004D4689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0297F7D2" w14:textId="1EC72EAA" w:rsidR="008A03BF" w:rsidRPr="00E02990" w:rsidRDefault="008A03BF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15" w:type="pct"/>
          </w:tcPr>
          <w:p w14:paraId="1B0AD5E9" w14:textId="5BABA567" w:rsidR="008A03BF" w:rsidRPr="00E02990" w:rsidRDefault="00441278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64" w:type="pct"/>
          </w:tcPr>
          <w:p w14:paraId="09BCFBFB" w14:textId="55047329" w:rsidR="008A03BF" w:rsidRPr="00E02990" w:rsidRDefault="00441278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84" w:type="pct"/>
          </w:tcPr>
          <w:p w14:paraId="321B765F" w14:textId="30308991" w:rsidR="008A03BF" w:rsidRPr="00E02990" w:rsidRDefault="00441278" w:rsidP="004D468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53" w:type="pct"/>
          </w:tcPr>
          <w:p w14:paraId="6298D81A" w14:textId="77777777" w:rsidR="008A03BF" w:rsidRPr="00E02990" w:rsidRDefault="008A03BF" w:rsidP="004D4689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—</w:t>
            </w:r>
          </w:p>
        </w:tc>
      </w:tr>
    </w:tbl>
    <w:p w14:paraId="57C6E8C2" w14:textId="77777777" w:rsidR="008A03BF" w:rsidRPr="00DB4566" w:rsidRDefault="008A03BF" w:rsidP="008A03BF">
      <w:pPr>
        <w:pStyle w:val="ac"/>
        <w:ind w:left="0"/>
        <w:jc w:val="both"/>
        <w:rPr>
          <w:sz w:val="24"/>
          <w:szCs w:val="24"/>
        </w:rPr>
      </w:pPr>
      <w:r w:rsidRPr="00DB4566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42CF873" w14:textId="77777777" w:rsidR="008A03BF" w:rsidRDefault="008A03BF" w:rsidP="00DB4566">
      <w:pPr>
        <w:pStyle w:val="ac"/>
        <w:ind w:left="1069"/>
        <w:jc w:val="both"/>
        <w:rPr>
          <w:sz w:val="24"/>
          <w:szCs w:val="24"/>
        </w:rPr>
      </w:pPr>
    </w:p>
    <w:p w14:paraId="1FC8117D" w14:textId="01638858" w:rsidR="00AB0DB6" w:rsidRDefault="00AB0DB6" w:rsidP="00AB0DB6">
      <w:pPr>
        <w:pStyle w:val="ac"/>
        <w:ind w:left="1069"/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3.</w:t>
      </w:r>
      <w:r w:rsidR="008A03BF">
        <w:rPr>
          <w:sz w:val="24"/>
          <w:szCs w:val="24"/>
        </w:rPr>
        <w:t>3</w:t>
      </w:r>
    </w:p>
    <w:p w14:paraId="3A934C0D" w14:textId="0EEED766" w:rsidR="00484ADD" w:rsidRPr="00EF5C2A" w:rsidRDefault="00575E1B" w:rsidP="00484ADD">
      <w:pPr>
        <w:pStyle w:val="ac"/>
        <w:ind w:left="284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Очная </w:t>
      </w:r>
      <w:r w:rsidR="00484ADD" w:rsidRPr="00EF5C2A">
        <w:rPr>
          <w:b/>
          <w:bCs/>
          <w:iCs/>
          <w:sz w:val="24"/>
          <w:szCs w:val="24"/>
        </w:rPr>
        <w:t>форма обучения</w:t>
      </w:r>
    </w:p>
    <w:p w14:paraId="3FD96D0F" w14:textId="77777777" w:rsidR="00484ADD" w:rsidRPr="00EF5C2A" w:rsidRDefault="00484ADD" w:rsidP="00484ADD">
      <w:pPr>
        <w:pStyle w:val="ac"/>
        <w:ind w:left="284"/>
        <w:rPr>
          <w:b/>
          <w:iCs/>
          <w:sz w:val="24"/>
          <w:szCs w:val="24"/>
        </w:rPr>
      </w:pPr>
      <w:r w:rsidRPr="00EF5C2A">
        <w:rPr>
          <w:b/>
          <w:iCs/>
          <w:sz w:val="24"/>
          <w:szCs w:val="24"/>
        </w:rPr>
        <w:t>Профиль Аудит и внутренний контроль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BC2ECE" w:rsidRPr="00150F74" w14:paraId="2A4C95FA" w14:textId="77777777" w:rsidTr="00562341">
        <w:trPr>
          <w:trHeight w:val="20"/>
        </w:trPr>
        <w:tc>
          <w:tcPr>
            <w:tcW w:w="282" w:type="pct"/>
            <w:vMerge w:val="restart"/>
          </w:tcPr>
          <w:p w14:paraId="6012E715" w14:textId="77777777" w:rsidR="00BC2ECE" w:rsidRPr="00941FCE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5037FE06" w14:textId="77777777" w:rsidR="00BC2ECE" w:rsidRPr="00941FCE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0F190D84" w14:textId="77777777" w:rsidR="00BC2ECE" w:rsidRPr="00941FCE" w:rsidRDefault="00BC2ECE" w:rsidP="0056234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4F28328E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542854DD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2ECE" w:rsidRPr="00150F74" w14:paraId="44A7265F" w14:textId="77777777" w:rsidTr="00562341">
        <w:trPr>
          <w:trHeight w:val="20"/>
        </w:trPr>
        <w:tc>
          <w:tcPr>
            <w:tcW w:w="282" w:type="pct"/>
            <w:vMerge/>
          </w:tcPr>
          <w:p w14:paraId="57225CAE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5C4A5647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2ADCBE2E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7178C320" w14:textId="44DF7CFF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BD6357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40E2895A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4DBC1CBC" w14:textId="77777777" w:rsidR="00BC2ECE" w:rsidRPr="00941FCE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BC2ECE" w:rsidRPr="00150F74" w14:paraId="0BC78155" w14:textId="77777777" w:rsidTr="00562341">
        <w:trPr>
          <w:trHeight w:val="20"/>
        </w:trPr>
        <w:tc>
          <w:tcPr>
            <w:tcW w:w="282" w:type="pct"/>
            <w:vMerge/>
          </w:tcPr>
          <w:p w14:paraId="5B77EEB1" w14:textId="77777777" w:rsidR="00BC2ECE" w:rsidRPr="00941FCE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230CD086" w14:textId="77777777" w:rsidR="00BC2ECE" w:rsidRPr="00941FCE" w:rsidRDefault="00BC2ECE" w:rsidP="00562341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3DA85E73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7F3C3D56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450A0B19" w14:textId="77777777" w:rsidR="00BC2ECE" w:rsidRPr="00941FCE" w:rsidRDefault="00BC2ECE" w:rsidP="00562341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2D58857D" w14:textId="77777777" w:rsidR="00BC2ECE" w:rsidRPr="00941FCE" w:rsidRDefault="00BC2ECE" w:rsidP="00562341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3805EA39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55F75011" w14:textId="77777777" w:rsidR="00BC2ECE" w:rsidRPr="00941FCE" w:rsidRDefault="00BC2ECE" w:rsidP="00562341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BC2ECE" w:rsidRPr="00150F74" w14:paraId="7C69D049" w14:textId="77777777" w:rsidTr="00562341">
        <w:trPr>
          <w:trHeight w:val="20"/>
        </w:trPr>
        <w:tc>
          <w:tcPr>
            <w:tcW w:w="282" w:type="pct"/>
          </w:tcPr>
          <w:p w14:paraId="7FB95598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04159F82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4C94F84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12</w:t>
            </w:r>
          </w:p>
        </w:tc>
        <w:tc>
          <w:tcPr>
            <w:tcW w:w="367" w:type="pct"/>
          </w:tcPr>
          <w:p w14:paraId="0A064CAF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2EB89D9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7B8225F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4AF7171F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043EE87E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BC2ECE" w:rsidRPr="00150F74" w14:paraId="2EB3B965" w14:textId="77777777" w:rsidTr="00562341">
        <w:trPr>
          <w:trHeight w:val="20"/>
        </w:trPr>
        <w:tc>
          <w:tcPr>
            <w:tcW w:w="282" w:type="pct"/>
          </w:tcPr>
          <w:p w14:paraId="0268684D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7A75F51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1A493AA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26</w:t>
            </w:r>
          </w:p>
        </w:tc>
        <w:tc>
          <w:tcPr>
            <w:tcW w:w="367" w:type="pct"/>
          </w:tcPr>
          <w:p w14:paraId="065BA61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04FF3AD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</w:tcPr>
          <w:p w14:paraId="4E800678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2084F952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3" w:type="pct"/>
          </w:tcPr>
          <w:p w14:paraId="285D7C75" w14:textId="77777777" w:rsidR="00BC2ECE" w:rsidRPr="00941FCE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57C5AC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решение ПОЗ</w:t>
            </w:r>
          </w:p>
        </w:tc>
      </w:tr>
      <w:tr w:rsidR="00BC2ECE" w:rsidRPr="00150F74" w14:paraId="5B04A917" w14:textId="77777777" w:rsidTr="00562341">
        <w:trPr>
          <w:trHeight w:val="20"/>
        </w:trPr>
        <w:tc>
          <w:tcPr>
            <w:tcW w:w="282" w:type="pct"/>
          </w:tcPr>
          <w:p w14:paraId="3FDC3281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pct"/>
          </w:tcPr>
          <w:p w14:paraId="7D8A5E6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4054393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7A24860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367" w:type="pct"/>
          </w:tcPr>
          <w:p w14:paraId="66372644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6CC3E9A0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32E680AF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4FE3803B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65BB3C49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BC2ECE" w:rsidRPr="00150F74" w14:paraId="143C0E87" w14:textId="77777777" w:rsidTr="00562341">
        <w:trPr>
          <w:trHeight w:val="20"/>
        </w:trPr>
        <w:tc>
          <w:tcPr>
            <w:tcW w:w="282" w:type="pct"/>
          </w:tcPr>
          <w:p w14:paraId="5CD7B8C3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5AD7EFC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29165E17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367" w:type="pct"/>
          </w:tcPr>
          <w:p w14:paraId="5A24660E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416C0EC9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69801DD8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7305C5B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3F7F5DBE" w14:textId="77777777" w:rsidR="00BC2ECE" w:rsidRPr="00941FCE" w:rsidRDefault="00BC2ECE" w:rsidP="00562341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BC2ECE" w:rsidRPr="00150F74" w14:paraId="6DD4567B" w14:textId="77777777" w:rsidTr="00562341">
        <w:trPr>
          <w:trHeight w:val="20"/>
        </w:trPr>
        <w:tc>
          <w:tcPr>
            <w:tcW w:w="282" w:type="pct"/>
          </w:tcPr>
          <w:p w14:paraId="5F0615FA" w14:textId="77777777" w:rsidR="00BC2ECE" w:rsidRPr="00941FCE" w:rsidRDefault="00BC2ECE" w:rsidP="00562341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0785F5D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3935AAD3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26</w:t>
            </w:r>
          </w:p>
        </w:tc>
        <w:tc>
          <w:tcPr>
            <w:tcW w:w="367" w:type="pct"/>
          </w:tcPr>
          <w:p w14:paraId="5AE7397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7393874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7DB8B555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12</w:t>
            </w:r>
          </w:p>
        </w:tc>
        <w:tc>
          <w:tcPr>
            <w:tcW w:w="584" w:type="pct"/>
          </w:tcPr>
          <w:p w14:paraId="32116D4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619ADA58" w14:textId="77777777" w:rsidR="00BC2ECE" w:rsidRPr="00941FCE" w:rsidRDefault="00BC2ECE" w:rsidP="00562341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0CB744BA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решение ПОЗ </w:t>
            </w:r>
          </w:p>
        </w:tc>
      </w:tr>
      <w:tr w:rsidR="00BC2ECE" w:rsidRPr="00150F74" w14:paraId="3656AF78" w14:textId="77777777" w:rsidTr="00562341">
        <w:trPr>
          <w:trHeight w:val="20"/>
        </w:trPr>
        <w:tc>
          <w:tcPr>
            <w:tcW w:w="282" w:type="pct"/>
          </w:tcPr>
          <w:p w14:paraId="06068E65" w14:textId="77777777" w:rsidR="00BC2ECE" w:rsidRPr="00941FCE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449166C6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1920889B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108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10257183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68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078061D8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24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6336583C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44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36E3DB8D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40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5E6A7D53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BC2ECE" w:rsidRPr="00150F74" w14:paraId="18CA005C" w14:textId="77777777" w:rsidTr="00562341">
        <w:trPr>
          <w:trHeight w:val="20"/>
        </w:trPr>
        <w:tc>
          <w:tcPr>
            <w:tcW w:w="282" w:type="pct"/>
          </w:tcPr>
          <w:p w14:paraId="36967206" w14:textId="77777777" w:rsidR="00BC2ECE" w:rsidRPr="00941FCE" w:rsidRDefault="00BC2ECE" w:rsidP="00562341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44A12B71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760C7107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565917B9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73</w:t>
            </w:r>
          </w:p>
        </w:tc>
        <w:tc>
          <w:tcPr>
            <w:tcW w:w="515" w:type="pct"/>
          </w:tcPr>
          <w:p w14:paraId="32EFE98D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664" w:type="pct"/>
          </w:tcPr>
          <w:p w14:paraId="38DF9BCB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41</w:t>
            </w:r>
          </w:p>
        </w:tc>
        <w:tc>
          <w:tcPr>
            <w:tcW w:w="584" w:type="pct"/>
          </w:tcPr>
          <w:p w14:paraId="75687EDA" w14:textId="77777777" w:rsidR="00BC2ECE" w:rsidRPr="00941FCE" w:rsidRDefault="00BC2ECE" w:rsidP="00562341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37</w:t>
            </w:r>
          </w:p>
        </w:tc>
        <w:tc>
          <w:tcPr>
            <w:tcW w:w="953" w:type="pct"/>
          </w:tcPr>
          <w:p w14:paraId="44D775AB" w14:textId="77777777" w:rsidR="00BC2ECE" w:rsidRPr="00941FCE" w:rsidRDefault="00BC2ECE" w:rsidP="00562341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43553E55" w14:textId="77777777" w:rsidR="00836123" w:rsidRPr="00DB4566" w:rsidRDefault="00836123" w:rsidP="00DB4566">
      <w:pPr>
        <w:widowControl w:val="0"/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DB4566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A21F232" w14:textId="77777777" w:rsidR="00836123" w:rsidRDefault="00836123" w:rsidP="00836123">
      <w:pPr>
        <w:jc w:val="both"/>
        <w:rPr>
          <w:iCs/>
          <w:sz w:val="24"/>
          <w:szCs w:val="24"/>
          <w:lang w:eastAsia="ru-RU"/>
        </w:rPr>
      </w:pPr>
    </w:p>
    <w:p w14:paraId="6E9B3D09" w14:textId="1C06561A" w:rsidR="00066336" w:rsidRP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3</w:t>
      </w:r>
    </w:p>
    <w:p w14:paraId="10A51E50" w14:textId="1A999550" w:rsidR="00415668" w:rsidRPr="009771C4" w:rsidRDefault="00415668" w:rsidP="00415668">
      <w:pPr>
        <w:rPr>
          <w:iCs/>
          <w:sz w:val="24"/>
          <w:szCs w:val="24"/>
          <w:lang w:eastAsia="ru-RU"/>
        </w:rPr>
      </w:pPr>
      <w:r w:rsidRPr="009771C4">
        <w:rPr>
          <w:iCs/>
          <w:sz w:val="24"/>
          <w:szCs w:val="24"/>
          <w:lang w:eastAsia="ru-RU"/>
        </w:rPr>
        <w:t>Очная форма обучения</w:t>
      </w:r>
      <w:r w:rsidR="00275D2A">
        <w:rPr>
          <w:iCs/>
          <w:sz w:val="24"/>
          <w:szCs w:val="24"/>
          <w:lang w:eastAsia="ru-RU"/>
        </w:rPr>
        <w:t xml:space="preserve">    </w:t>
      </w:r>
    </w:p>
    <w:p w14:paraId="7727544A" w14:textId="0796E762" w:rsidR="009771C4" w:rsidRPr="009771C4" w:rsidRDefault="00575E1B" w:rsidP="009771C4">
      <w:pPr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>ОП</w:t>
      </w:r>
      <w:r w:rsidR="00C01DEB">
        <w:rPr>
          <w:b/>
          <w:bCs/>
          <w:iCs/>
          <w:sz w:val="24"/>
          <w:szCs w:val="24"/>
          <w:lang w:eastAsia="ru-RU"/>
        </w:rPr>
        <w:t xml:space="preserve"> </w:t>
      </w:r>
      <w:r w:rsidRPr="00575E1B">
        <w:rPr>
          <w:b/>
          <w:bCs/>
          <w:iCs/>
          <w:sz w:val="24"/>
          <w:szCs w:val="24"/>
          <w:lang w:eastAsia="ru-RU"/>
        </w:rPr>
        <w:t>«Бизнес-архитектура и аналитика»</w:t>
      </w:r>
      <w:r>
        <w:rPr>
          <w:b/>
          <w:bCs/>
          <w:iCs/>
          <w:sz w:val="24"/>
          <w:szCs w:val="24"/>
          <w:lang w:eastAsia="ru-RU"/>
        </w:rPr>
        <w:t xml:space="preserve">; профиль </w:t>
      </w:r>
      <w:r w:rsidRPr="00575E1B">
        <w:rPr>
          <w:b/>
          <w:bCs/>
          <w:iCs/>
          <w:sz w:val="24"/>
          <w:szCs w:val="24"/>
          <w:lang w:eastAsia="ru-RU"/>
        </w:rPr>
        <w:t>«Бизнес-архитектура и аналитика»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983"/>
        <w:gridCol w:w="993"/>
        <w:gridCol w:w="709"/>
        <w:gridCol w:w="993"/>
        <w:gridCol w:w="1276"/>
        <w:gridCol w:w="1134"/>
        <w:gridCol w:w="1997"/>
      </w:tblGrid>
      <w:tr w:rsidR="00066336" w:rsidRPr="009771C4" w14:paraId="63AB3A6F" w14:textId="77777777" w:rsidTr="007C04AC">
        <w:trPr>
          <w:trHeight w:val="20"/>
        </w:trPr>
        <w:tc>
          <w:tcPr>
            <w:tcW w:w="360" w:type="pct"/>
            <w:vMerge w:val="restart"/>
          </w:tcPr>
          <w:p w14:paraId="6CDF41E9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№</w:t>
            </w:r>
          </w:p>
          <w:p w14:paraId="4BF0878C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3" w:type="pct"/>
            <w:vMerge w:val="restart"/>
          </w:tcPr>
          <w:p w14:paraId="658CF07B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07" w:type="pct"/>
            <w:gridSpan w:val="5"/>
          </w:tcPr>
          <w:p w14:paraId="1B7C5687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020" w:type="pct"/>
            <w:vMerge w:val="restart"/>
          </w:tcPr>
          <w:p w14:paraId="0C102D6C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66336" w:rsidRPr="009771C4" w14:paraId="635EC1A4" w14:textId="77777777" w:rsidTr="007C04AC">
        <w:trPr>
          <w:trHeight w:val="20"/>
        </w:trPr>
        <w:tc>
          <w:tcPr>
            <w:tcW w:w="360" w:type="pct"/>
            <w:vMerge/>
          </w:tcPr>
          <w:p w14:paraId="3AEDA8FD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4A78C4A1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07" w:type="pct"/>
            <w:vMerge w:val="restart"/>
            <w:vAlign w:val="center"/>
          </w:tcPr>
          <w:p w14:paraId="161C42B6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1" w:type="pct"/>
            <w:gridSpan w:val="3"/>
            <w:vAlign w:val="center"/>
          </w:tcPr>
          <w:p w14:paraId="5537FB03" w14:textId="4910419C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BD6357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79" w:type="pct"/>
            <w:vMerge w:val="restart"/>
            <w:vAlign w:val="center"/>
          </w:tcPr>
          <w:p w14:paraId="5FA57316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0" w:type="pct"/>
            <w:vMerge/>
          </w:tcPr>
          <w:p w14:paraId="693CFA64" w14:textId="77777777" w:rsidR="00066336" w:rsidRPr="009771C4" w:rsidRDefault="00066336" w:rsidP="00D67691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066336" w:rsidRPr="009771C4" w14:paraId="6716D197" w14:textId="77777777" w:rsidTr="007C04AC">
        <w:trPr>
          <w:trHeight w:val="20"/>
        </w:trPr>
        <w:tc>
          <w:tcPr>
            <w:tcW w:w="360" w:type="pct"/>
            <w:vMerge/>
          </w:tcPr>
          <w:p w14:paraId="45379F52" w14:textId="77777777" w:rsidR="00066336" w:rsidRPr="009771C4" w:rsidRDefault="00066336" w:rsidP="00D676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01E7F877" w14:textId="77777777" w:rsidR="00066336" w:rsidRPr="009771C4" w:rsidRDefault="00066336" w:rsidP="00D676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14:paraId="3B33A162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14:paraId="46C2F044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07" w:type="pct"/>
          </w:tcPr>
          <w:p w14:paraId="3F882C02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52" w:type="pct"/>
            <w:vAlign w:val="center"/>
          </w:tcPr>
          <w:p w14:paraId="660D1141" w14:textId="77777777" w:rsidR="00066336" w:rsidRPr="009771C4" w:rsidRDefault="00066336" w:rsidP="00D67691">
            <w:pPr>
              <w:jc w:val="right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79" w:type="pct"/>
            <w:vMerge/>
          </w:tcPr>
          <w:p w14:paraId="1E5BE439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14:paraId="464F30FA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066336" w:rsidRPr="009771C4" w14:paraId="592745B3" w14:textId="77777777" w:rsidTr="00735A84">
        <w:trPr>
          <w:trHeight w:val="20"/>
        </w:trPr>
        <w:tc>
          <w:tcPr>
            <w:tcW w:w="360" w:type="pct"/>
          </w:tcPr>
          <w:p w14:paraId="717387D6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3" w:type="pct"/>
            <w:vAlign w:val="center"/>
          </w:tcPr>
          <w:p w14:paraId="782F11DA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507" w:type="pct"/>
            <w:vAlign w:val="center"/>
          </w:tcPr>
          <w:p w14:paraId="40CCD4CD" w14:textId="54146210" w:rsidR="00066336" w:rsidRPr="00EF5C2A" w:rsidRDefault="007563F0" w:rsidP="00975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7542E">
              <w:rPr>
                <w:sz w:val="24"/>
                <w:szCs w:val="24"/>
              </w:rPr>
              <w:t>8</w:t>
            </w:r>
          </w:p>
        </w:tc>
        <w:tc>
          <w:tcPr>
            <w:tcW w:w="362" w:type="pct"/>
            <w:vAlign w:val="center"/>
          </w:tcPr>
          <w:p w14:paraId="0D0C9903" w14:textId="6CBF79F0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7" w:type="pct"/>
            <w:vAlign w:val="center"/>
          </w:tcPr>
          <w:p w14:paraId="3756C814" w14:textId="02E0FD23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2" w:type="pct"/>
            <w:vAlign w:val="center"/>
          </w:tcPr>
          <w:p w14:paraId="174685C1" w14:textId="053878C9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0785F277" w14:textId="556D6AFD" w:rsidR="00066336" w:rsidRPr="00EF5C2A" w:rsidRDefault="0097542E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20" w:type="pct"/>
          </w:tcPr>
          <w:p w14:paraId="38B37F4C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066336" w:rsidRPr="009771C4" w14:paraId="0B4A4DB5" w14:textId="77777777" w:rsidTr="00735A84">
        <w:trPr>
          <w:trHeight w:val="20"/>
        </w:trPr>
        <w:tc>
          <w:tcPr>
            <w:tcW w:w="360" w:type="pct"/>
          </w:tcPr>
          <w:p w14:paraId="52A9BB9E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3" w:type="pct"/>
            <w:vAlign w:val="center"/>
          </w:tcPr>
          <w:p w14:paraId="548F8333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507" w:type="pct"/>
            <w:vAlign w:val="center"/>
          </w:tcPr>
          <w:p w14:paraId="20A91D76" w14:textId="6E87DE06" w:rsidR="00066336" w:rsidRPr="00EF5C2A" w:rsidRDefault="0097542E" w:rsidP="00975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62" w:type="pct"/>
            <w:vAlign w:val="center"/>
          </w:tcPr>
          <w:p w14:paraId="12DBFADB" w14:textId="2FDF1576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1C3365DF" w14:textId="3B67B34D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7AD7EC55" w14:textId="55960CFB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48926E4B" w14:textId="1F0CAC9F" w:rsidR="00066336" w:rsidRPr="00EF5C2A" w:rsidRDefault="0097542E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7563F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0" w:type="pct"/>
          </w:tcPr>
          <w:p w14:paraId="349DFF00" w14:textId="77777777" w:rsidR="00066336" w:rsidRPr="009771C4" w:rsidRDefault="00066336" w:rsidP="00735A84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C4C6EFB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решение ПОЗ</w:t>
            </w:r>
          </w:p>
        </w:tc>
      </w:tr>
      <w:tr w:rsidR="00066336" w:rsidRPr="009771C4" w14:paraId="6FC5A2A2" w14:textId="77777777" w:rsidTr="00735A84">
        <w:trPr>
          <w:trHeight w:val="20"/>
        </w:trPr>
        <w:tc>
          <w:tcPr>
            <w:tcW w:w="360" w:type="pct"/>
          </w:tcPr>
          <w:p w14:paraId="3C93C6E9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3" w:type="pct"/>
            <w:vAlign w:val="center"/>
          </w:tcPr>
          <w:p w14:paraId="0C42AE4B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752517F5" w14:textId="77777777" w:rsidR="00066336" w:rsidRPr="009771C4" w:rsidRDefault="00066336" w:rsidP="00D67691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2B15125C" w14:textId="3C94D579" w:rsidR="00066336" w:rsidRPr="00EF5C2A" w:rsidRDefault="0097542E" w:rsidP="00975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62" w:type="pct"/>
            <w:vAlign w:val="center"/>
          </w:tcPr>
          <w:p w14:paraId="626E0CBE" w14:textId="24AC8415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32EBAD24" w14:textId="3C804E4E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165E08EF" w14:textId="71B0AE1D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30897DE9" w14:textId="090A795E" w:rsidR="00066336" w:rsidRPr="00EF5C2A" w:rsidRDefault="0097542E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66336" w:rsidRPr="00EF5C2A">
              <w:rPr>
                <w:sz w:val="24"/>
                <w:szCs w:val="24"/>
              </w:rPr>
              <w:t>8</w:t>
            </w:r>
          </w:p>
        </w:tc>
        <w:tc>
          <w:tcPr>
            <w:tcW w:w="1020" w:type="pct"/>
          </w:tcPr>
          <w:p w14:paraId="25B01941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066336" w:rsidRPr="009771C4" w14:paraId="259A73F6" w14:textId="77777777" w:rsidTr="00735A84">
        <w:trPr>
          <w:trHeight w:val="20"/>
        </w:trPr>
        <w:tc>
          <w:tcPr>
            <w:tcW w:w="360" w:type="pct"/>
          </w:tcPr>
          <w:p w14:paraId="0BFD20C2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3" w:type="pct"/>
            <w:vAlign w:val="center"/>
          </w:tcPr>
          <w:p w14:paraId="08DE685B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507" w:type="pct"/>
            <w:vAlign w:val="center"/>
          </w:tcPr>
          <w:p w14:paraId="57560F2C" w14:textId="7BEE32C7" w:rsidR="00066336" w:rsidRPr="00EF5C2A" w:rsidRDefault="0097542E" w:rsidP="00975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62" w:type="pct"/>
            <w:vAlign w:val="center"/>
          </w:tcPr>
          <w:p w14:paraId="1B90F9F5" w14:textId="14A620B1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23D1DFDB" w14:textId="53F86FF4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4585A2B5" w14:textId="4FA9FAE2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vAlign w:val="center"/>
          </w:tcPr>
          <w:p w14:paraId="32BFE4E7" w14:textId="03082461" w:rsidR="00066336" w:rsidRPr="00EF5C2A" w:rsidRDefault="00066336" w:rsidP="0097542E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</w:t>
            </w:r>
            <w:r w:rsidR="0097542E">
              <w:rPr>
                <w:sz w:val="24"/>
                <w:szCs w:val="24"/>
              </w:rPr>
              <w:t>6</w:t>
            </w:r>
          </w:p>
        </w:tc>
        <w:tc>
          <w:tcPr>
            <w:tcW w:w="1020" w:type="pct"/>
          </w:tcPr>
          <w:p w14:paraId="06BD4205" w14:textId="77777777" w:rsidR="00066336" w:rsidRPr="009771C4" w:rsidRDefault="00066336" w:rsidP="00735A84">
            <w:pPr>
              <w:pStyle w:val="afa"/>
              <w:rPr>
                <w:sz w:val="24"/>
                <w:szCs w:val="24"/>
                <w:lang w:eastAsia="en-US"/>
              </w:rPr>
            </w:pPr>
            <w:r w:rsidRPr="009771C4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066336" w:rsidRPr="009771C4" w14:paraId="011A4139" w14:textId="77777777" w:rsidTr="00735A84">
        <w:trPr>
          <w:trHeight w:val="20"/>
        </w:trPr>
        <w:tc>
          <w:tcPr>
            <w:tcW w:w="360" w:type="pct"/>
          </w:tcPr>
          <w:p w14:paraId="315F7C69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3" w:type="pct"/>
            <w:vAlign w:val="center"/>
          </w:tcPr>
          <w:p w14:paraId="37348C08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507" w:type="pct"/>
            <w:vAlign w:val="center"/>
          </w:tcPr>
          <w:p w14:paraId="75ECD81C" w14:textId="4725B1A7" w:rsidR="00066336" w:rsidRPr="00EF5C2A" w:rsidRDefault="0097542E" w:rsidP="00975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62" w:type="pct"/>
            <w:vAlign w:val="center"/>
          </w:tcPr>
          <w:p w14:paraId="1A2B95C6" w14:textId="25F50A77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151D7A1D" w14:textId="4B67D391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vAlign w:val="center"/>
          </w:tcPr>
          <w:p w14:paraId="26E27251" w14:textId="286A8C10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9" w:type="pct"/>
            <w:vAlign w:val="center"/>
          </w:tcPr>
          <w:p w14:paraId="584867B7" w14:textId="30D7A1E6" w:rsidR="00066336" w:rsidRPr="00EF5C2A" w:rsidRDefault="007563F0" w:rsidP="00975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7542E">
              <w:rPr>
                <w:sz w:val="24"/>
                <w:szCs w:val="24"/>
              </w:rPr>
              <w:t>6</w:t>
            </w:r>
          </w:p>
        </w:tc>
        <w:tc>
          <w:tcPr>
            <w:tcW w:w="1020" w:type="pct"/>
          </w:tcPr>
          <w:p w14:paraId="6CBFAC99" w14:textId="77777777" w:rsidR="00066336" w:rsidRPr="009771C4" w:rsidRDefault="00066336" w:rsidP="00735A84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104D509D" w14:textId="77777777" w:rsidR="00066336" w:rsidRPr="009771C4" w:rsidRDefault="00066336" w:rsidP="00735A84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решение ПОЗ </w:t>
            </w:r>
          </w:p>
        </w:tc>
      </w:tr>
      <w:tr w:rsidR="00066336" w:rsidRPr="009771C4" w14:paraId="22901F1B" w14:textId="77777777" w:rsidTr="007C04AC">
        <w:trPr>
          <w:trHeight w:val="20"/>
        </w:trPr>
        <w:tc>
          <w:tcPr>
            <w:tcW w:w="360" w:type="pct"/>
          </w:tcPr>
          <w:p w14:paraId="6744E54C" w14:textId="77777777" w:rsidR="00066336" w:rsidRPr="009771C4" w:rsidRDefault="00066336" w:rsidP="00D67691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591D7A49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07" w:type="pct"/>
            <w:vAlign w:val="center"/>
          </w:tcPr>
          <w:p w14:paraId="5AE93A7A" w14:textId="08EDCA91" w:rsidR="00066336" w:rsidRPr="00EF5C2A" w:rsidRDefault="007563F0" w:rsidP="00975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</w:t>
            </w:r>
            <w:r w:rsidR="0097542E">
              <w:rPr>
                <w:noProof/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2" w:type="pct"/>
            <w:vAlign w:val="center"/>
          </w:tcPr>
          <w:p w14:paraId="4075531B" w14:textId="2BF9F5F7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7" w:type="pct"/>
            <w:vAlign w:val="center"/>
          </w:tcPr>
          <w:p w14:paraId="70020527" w14:textId="68FD8352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52" w:type="pct"/>
            <w:vAlign w:val="center"/>
          </w:tcPr>
          <w:p w14:paraId="188C9AE9" w14:textId="77420ABC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79" w:type="pct"/>
            <w:vAlign w:val="center"/>
          </w:tcPr>
          <w:p w14:paraId="651FAC4B" w14:textId="69B013A5" w:rsidR="00066336" w:rsidRPr="00EF5C2A" w:rsidRDefault="0097542E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020" w:type="pct"/>
            <w:vAlign w:val="center"/>
          </w:tcPr>
          <w:p w14:paraId="0B219650" w14:textId="0AD5C098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Согласно учебному плану: </w:t>
            </w:r>
            <w:r w:rsidR="00735A84" w:rsidRPr="00735A84">
              <w:rPr>
                <w:sz w:val="24"/>
                <w:szCs w:val="24"/>
              </w:rPr>
              <w:t>контрольная работа</w:t>
            </w:r>
          </w:p>
        </w:tc>
      </w:tr>
      <w:tr w:rsidR="00066336" w:rsidRPr="00150F74" w14:paraId="70B6741F" w14:textId="77777777" w:rsidTr="007C04AC">
        <w:trPr>
          <w:trHeight w:val="20"/>
        </w:trPr>
        <w:tc>
          <w:tcPr>
            <w:tcW w:w="360" w:type="pct"/>
          </w:tcPr>
          <w:p w14:paraId="0E061073" w14:textId="77777777" w:rsidR="00066336" w:rsidRPr="009771C4" w:rsidRDefault="00066336" w:rsidP="00D67691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</w:tcPr>
          <w:p w14:paraId="19B1C3C0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Итого в %</w:t>
            </w:r>
          </w:p>
        </w:tc>
        <w:tc>
          <w:tcPr>
            <w:tcW w:w="507" w:type="pct"/>
          </w:tcPr>
          <w:p w14:paraId="53AF6A86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14:paraId="0B96855A" w14:textId="3D366F79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7" w:type="pct"/>
          </w:tcPr>
          <w:p w14:paraId="28868C0A" w14:textId="1EC380C4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2" w:type="pct"/>
          </w:tcPr>
          <w:p w14:paraId="4CB713E7" w14:textId="448B9AEB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79" w:type="pct"/>
          </w:tcPr>
          <w:p w14:paraId="26836E92" w14:textId="63C41E4A" w:rsidR="00066336" w:rsidRPr="00EF5C2A" w:rsidRDefault="007563F0" w:rsidP="00D67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20" w:type="pct"/>
          </w:tcPr>
          <w:p w14:paraId="1B358EDD" w14:textId="77777777" w:rsidR="00066336" w:rsidRPr="00150F7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—</w:t>
            </w:r>
          </w:p>
        </w:tc>
      </w:tr>
    </w:tbl>
    <w:p w14:paraId="31CFE9D1" w14:textId="77777777" w:rsidR="00836123" w:rsidRPr="00836123" w:rsidRDefault="00836123" w:rsidP="00836123">
      <w:pPr>
        <w:jc w:val="both"/>
        <w:rPr>
          <w:iCs/>
          <w:sz w:val="24"/>
          <w:szCs w:val="24"/>
          <w:lang w:eastAsia="ru-RU"/>
        </w:rPr>
      </w:pPr>
      <w:r w:rsidRPr="00836123">
        <w:rPr>
          <w:iCs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FF13545" w14:textId="77777777" w:rsidR="00836123" w:rsidRDefault="00836123" w:rsidP="00836123">
      <w:pPr>
        <w:jc w:val="both"/>
        <w:rPr>
          <w:iCs/>
          <w:sz w:val="24"/>
          <w:szCs w:val="24"/>
          <w:lang w:eastAsia="ru-RU"/>
        </w:rPr>
      </w:pPr>
    </w:p>
    <w:p w14:paraId="2F73F5A2" w14:textId="5727E10B" w:rsid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4</w:t>
      </w:r>
    </w:p>
    <w:p w14:paraId="20C48718" w14:textId="77777777" w:rsidR="00575E1B" w:rsidRPr="00575E1B" w:rsidRDefault="00575E1B" w:rsidP="00575E1B">
      <w:pPr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 xml:space="preserve">ОП </w:t>
      </w:r>
      <w:r w:rsidRPr="00575E1B">
        <w:rPr>
          <w:b/>
          <w:bCs/>
          <w:iCs/>
          <w:sz w:val="24"/>
          <w:szCs w:val="24"/>
          <w:lang w:eastAsia="ru-RU"/>
        </w:rPr>
        <w:t>«Бизнес-аудит и право»</w:t>
      </w:r>
      <w:r>
        <w:rPr>
          <w:b/>
          <w:bCs/>
          <w:iCs/>
          <w:sz w:val="24"/>
          <w:szCs w:val="24"/>
          <w:lang w:eastAsia="ru-RU"/>
        </w:rPr>
        <w:t xml:space="preserve">; профиль </w:t>
      </w:r>
      <w:r w:rsidRPr="00575E1B">
        <w:rPr>
          <w:b/>
          <w:bCs/>
          <w:iCs/>
          <w:sz w:val="24"/>
          <w:szCs w:val="24"/>
          <w:lang w:eastAsia="ru-RU"/>
        </w:rPr>
        <w:t>«Бизнес-аудит и право»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983"/>
        <w:gridCol w:w="993"/>
        <w:gridCol w:w="709"/>
        <w:gridCol w:w="993"/>
        <w:gridCol w:w="1276"/>
        <w:gridCol w:w="1134"/>
        <w:gridCol w:w="1997"/>
      </w:tblGrid>
      <w:tr w:rsidR="007563F0" w:rsidRPr="009771C4" w14:paraId="5B469D0F" w14:textId="77777777" w:rsidTr="007C04AC">
        <w:trPr>
          <w:trHeight w:val="20"/>
        </w:trPr>
        <w:tc>
          <w:tcPr>
            <w:tcW w:w="360" w:type="pct"/>
            <w:vMerge w:val="restart"/>
          </w:tcPr>
          <w:p w14:paraId="79B8B18A" w14:textId="77777777" w:rsidR="007563F0" w:rsidRPr="009771C4" w:rsidRDefault="007563F0" w:rsidP="0007757C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№</w:t>
            </w:r>
          </w:p>
          <w:p w14:paraId="3D7FFE7C" w14:textId="77777777" w:rsidR="007563F0" w:rsidRPr="009771C4" w:rsidRDefault="007563F0" w:rsidP="0007757C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3" w:type="pct"/>
            <w:vMerge w:val="restart"/>
          </w:tcPr>
          <w:p w14:paraId="72529E8E" w14:textId="77777777" w:rsidR="007563F0" w:rsidRPr="009771C4" w:rsidRDefault="007563F0" w:rsidP="0007757C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07" w:type="pct"/>
            <w:gridSpan w:val="5"/>
          </w:tcPr>
          <w:p w14:paraId="2EB5E6B0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020" w:type="pct"/>
            <w:vMerge w:val="restart"/>
          </w:tcPr>
          <w:p w14:paraId="135FBF9D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563F0" w:rsidRPr="009771C4" w14:paraId="1B78789E" w14:textId="77777777" w:rsidTr="007C04AC">
        <w:trPr>
          <w:trHeight w:val="20"/>
        </w:trPr>
        <w:tc>
          <w:tcPr>
            <w:tcW w:w="360" w:type="pct"/>
            <w:vMerge/>
          </w:tcPr>
          <w:p w14:paraId="3F043D0A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20A67463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07" w:type="pct"/>
            <w:vMerge w:val="restart"/>
            <w:vAlign w:val="center"/>
          </w:tcPr>
          <w:p w14:paraId="2CCBC5F2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1" w:type="pct"/>
            <w:gridSpan w:val="3"/>
            <w:vAlign w:val="center"/>
          </w:tcPr>
          <w:p w14:paraId="20758F6F" w14:textId="5B450AA4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Контактная работа - Аудиторная работа</w:t>
            </w:r>
            <w:r w:rsidR="00275D2A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579" w:type="pct"/>
            <w:vMerge w:val="restart"/>
            <w:vAlign w:val="center"/>
          </w:tcPr>
          <w:p w14:paraId="590C69D8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0" w:type="pct"/>
            <w:vMerge/>
          </w:tcPr>
          <w:p w14:paraId="4C45591D" w14:textId="77777777" w:rsidR="007563F0" w:rsidRPr="009771C4" w:rsidRDefault="007563F0" w:rsidP="0007757C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7563F0" w:rsidRPr="009771C4" w14:paraId="495514E5" w14:textId="77777777" w:rsidTr="007C04AC">
        <w:trPr>
          <w:trHeight w:val="20"/>
        </w:trPr>
        <w:tc>
          <w:tcPr>
            <w:tcW w:w="360" w:type="pct"/>
            <w:vMerge/>
          </w:tcPr>
          <w:p w14:paraId="77B7F905" w14:textId="77777777" w:rsidR="007563F0" w:rsidRPr="009771C4" w:rsidRDefault="007563F0" w:rsidP="000775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14:paraId="67D93AC9" w14:textId="77777777" w:rsidR="007563F0" w:rsidRPr="009771C4" w:rsidRDefault="007563F0" w:rsidP="000775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14:paraId="13B12888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14:paraId="0E6CB862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07" w:type="pct"/>
          </w:tcPr>
          <w:p w14:paraId="7BEA4C4F" w14:textId="77777777" w:rsidR="007563F0" w:rsidRPr="009771C4" w:rsidRDefault="007563F0" w:rsidP="0007757C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52" w:type="pct"/>
            <w:vAlign w:val="center"/>
          </w:tcPr>
          <w:p w14:paraId="667E6231" w14:textId="77777777" w:rsidR="007563F0" w:rsidRPr="009771C4" w:rsidRDefault="007563F0" w:rsidP="0007757C">
            <w:pPr>
              <w:jc w:val="right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79" w:type="pct"/>
            <w:vMerge/>
          </w:tcPr>
          <w:p w14:paraId="1989D66F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20" w:type="pct"/>
            <w:vMerge/>
          </w:tcPr>
          <w:p w14:paraId="57F411A0" w14:textId="77777777" w:rsidR="007563F0" w:rsidRPr="009771C4" w:rsidRDefault="007563F0" w:rsidP="0007757C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7563F0" w:rsidRPr="009771C4" w14:paraId="0112C31D" w14:textId="77777777" w:rsidTr="007C04AC">
        <w:trPr>
          <w:trHeight w:val="20"/>
        </w:trPr>
        <w:tc>
          <w:tcPr>
            <w:tcW w:w="360" w:type="pct"/>
          </w:tcPr>
          <w:p w14:paraId="600F7300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3" w:type="pct"/>
            <w:vAlign w:val="center"/>
          </w:tcPr>
          <w:p w14:paraId="4BBBB0B9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507" w:type="pct"/>
            <w:vAlign w:val="center"/>
          </w:tcPr>
          <w:p w14:paraId="7A778E5B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62" w:type="pct"/>
            <w:vAlign w:val="center"/>
          </w:tcPr>
          <w:p w14:paraId="579D418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7" w:type="pct"/>
            <w:vAlign w:val="center"/>
          </w:tcPr>
          <w:p w14:paraId="46E6C2DC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2" w:type="pct"/>
            <w:vAlign w:val="center"/>
          </w:tcPr>
          <w:p w14:paraId="1DCE595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1045921B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  <w:vAlign w:val="center"/>
          </w:tcPr>
          <w:p w14:paraId="5802DE30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7563F0" w:rsidRPr="009771C4" w14:paraId="6DA40477" w14:textId="77777777" w:rsidTr="007C04AC">
        <w:trPr>
          <w:trHeight w:val="20"/>
        </w:trPr>
        <w:tc>
          <w:tcPr>
            <w:tcW w:w="360" w:type="pct"/>
          </w:tcPr>
          <w:p w14:paraId="47D3E3AF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3" w:type="pct"/>
            <w:vAlign w:val="center"/>
          </w:tcPr>
          <w:p w14:paraId="26D29A9A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507" w:type="pct"/>
            <w:vAlign w:val="center"/>
          </w:tcPr>
          <w:p w14:paraId="7881C5B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2" w:type="pct"/>
            <w:vAlign w:val="center"/>
          </w:tcPr>
          <w:p w14:paraId="258AA0B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5243B4E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0A7F5BB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52EDF02A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20" w:type="pct"/>
          </w:tcPr>
          <w:p w14:paraId="0D236B0E" w14:textId="77777777" w:rsidR="007563F0" w:rsidRPr="009771C4" w:rsidRDefault="007563F0" w:rsidP="007C04AC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2CEABDD" w14:textId="77777777" w:rsidR="007563F0" w:rsidRPr="009771C4" w:rsidRDefault="007563F0" w:rsidP="007C04A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решение ПОЗ</w:t>
            </w:r>
          </w:p>
        </w:tc>
      </w:tr>
      <w:tr w:rsidR="007563F0" w:rsidRPr="009771C4" w14:paraId="29525A1A" w14:textId="77777777" w:rsidTr="007C04AC">
        <w:trPr>
          <w:trHeight w:val="20"/>
        </w:trPr>
        <w:tc>
          <w:tcPr>
            <w:tcW w:w="360" w:type="pct"/>
          </w:tcPr>
          <w:p w14:paraId="484C3880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3" w:type="pct"/>
            <w:vAlign w:val="center"/>
          </w:tcPr>
          <w:p w14:paraId="2F20564D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069B8C9C" w14:textId="77777777" w:rsidR="007563F0" w:rsidRPr="009771C4" w:rsidRDefault="007563F0" w:rsidP="0007757C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186DFED6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62" w:type="pct"/>
            <w:vAlign w:val="center"/>
          </w:tcPr>
          <w:p w14:paraId="4ED61A21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7" w:type="pct"/>
            <w:vAlign w:val="center"/>
          </w:tcPr>
          <w:p w14:paraId="06B53B49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71B0041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79" w:type="pct"/>
            <w:vAlign w:val="center"/>
          </w:tcPr>
          <w:p w14:paraId="08998C0C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18</w:t>
            </w:r>
          </w:p>
        </w:tc>
        <w:tc>
          <w:tcPr>
            <w:tcW w:w="1020" w:type="pct"/>
          </w:tcPr>
          <w:p w14:paraId="059E69ED" w14:textId="77777777" w:rsidR="007563F0" w:rsidRPr="009771C4" w:rsidRDefault="007563F0" w:rsidP="007C04A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7563F0" w:rsidRPr="009771C4" w14:paraId="468B54A3" w14:textId="77777777" w:rsidTr="007C04AC">
        <w:trPr>
          <w:trHeight w:val="20"/>
        </w:trPr>
        <w:tc>
          <w:tcPr>
            <w:tcW w:w="360" w:type="pct"/>
          </w:tcPr>
          <w:p w14:paraId="57576957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3" w:type="pct"/>
            <w:vAlign w:val="center"/>
          </w:tcPr>
          <w:p w14:paraId="4F711CE6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507" w:type="pct"/>
            <w:vAlign w:val="center"/>
          </w:tcPr>
          <w:p w14:paraId="416E8BC8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2" w:type="pct"/>
            <w:vAlign w:val="center"/>
          </w:tcPr>
          <w:p w14:paraId="48F54488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0452FD3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" w:type="pct"/>
            <w:vAlign w:val="center"/>
          </w:tcPr>
          <w:p w14:paraId="7EC7BD8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vAlign w:val="center"/>
          </w:tcPr>
          <w:p w14:paraId="4FBDD80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20" w:type="pct"/>
          </w:tcPr>
          <w:p w14:paraId="4114659F" w14:textId="77777777" w:rsidR="007563F0" w:rsidRPr="009771C4" w:rsidRDefault="007563F0" w:rsidP="007C04AC">
            <w:pPr>
              <w:pStyle w:val="afa"/>
              <w:rPr>
                <w:sz w:val="24"/>
                <w:szCs w:val="24"/>
                <w:lang w:eastAsia="en-US"/>
              </w:rPr>
            </w:pPr>
            <w:r w:rsidRPr="009771C4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7563F0" w:rsidRPr="009771C4" w14:paraId="7A5C082E" w14:textId="77777777" w:rsidTr="007C04AC">
        <w:trPr>
          <w:trHeight w:val="20"/>
        </w:trPr>
        <w:tc>
          <w:tcPr>
            <w:tcW w:w="360" w:type="pct"/>
          </w:tcPr>
          <w:p w14:paraId="6A3ABCD1" w14:textId="77777777" w:rsidR="007563F0" w:rsidRPr="009771C4" w:rsidRDefault="007563F0" w:rsidP="0007757C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3" w:type="pct"/>
            <w:vAlign w:val="center"/>
          </w:tcPr>
          <w:p w14:paraId="6A6A8254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507" w:type="pct"/>
            <w:vAlign w:val="center"/>
          </w:tcPr>
          <w:p w14:paraId="1316B9A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62" w:type="pct"/>
            <w:vAlign w:val="center"/>
          </w:tcPr>
          <w:p w14:paraId="69DC9C59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4F66DF0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" w:type="pct"/>
            <w:vAlign w:val="center"/>
          </w:tcPr>
          <w:p w14:paraId="388690BE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9" w:type="pct"/>
            <w:vAlign w:val="center"/>
          </w:tcPr>
          <w:p w14:paraId="1D6B9F4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20" w:type="pct"/>
          </w:tcPr>
          <w:p w14:paraId="44C9D02A" w14:textId="77777777" w:rsidR="007563F0" w:rsidRPr="009771C4" w:rsidRDefault="007563F0" w:rsidP="007C04AC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0D43BAA5" w14:textId="77777777" w:rsidR="007563F0" w:rsidRPr="009771C4" w:rsidRDefault="007563F0" w:rsidP="007C04A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решение ПОЗ </w:t>
            </w:r>
          </w:p>
        </w:tc>
      </w:tr>
      <w:tr w:rsidR="007563F0" w:rsidRPr="009771C4" w14:paraId="180EB479" w14:textId="77777777" w:rsidTr="007C04AC">
        <w:trPr>
          <w:trHeight w:val="20"/>
        </w:trPr>
        <w:tc>
          <w:tcPr>
            <w:tcW w:w="360" w:type="pct"/>
          </w:tcPr>
          <w:p w14:paraId="37B2CE6A" w14:textId="77777777" w:rsidR="007563F0" w:rsidRPr="009771C4" w:rsidRDefault="007563F0" w:rsidP="0007757C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61A57C2B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07" w:type="pct"/>
            <w:vAlign w:val="center"/>
          </w:tcPr>
          <w:p w14:paraId="24995849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62" w:type="pct"/>
            <w:vAlign w:val="center"/>
          </w:tcPr>
          <w:p w14:paraId="29DCBA1E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07" w:type="pct"/>
            <w:vAlign w:val="center"/>
          </w:tcPr>
          <w:p w14:paraId="13DCE35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52" w:type="pct"/>
            <w:vAlign w:val="center"/>
          </w:tcPr>
          <w:p w14:paraId="1C09932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579" w:type="pct"/>
            <w:vAlign w:val="center"/>
          </w:tcPr>
          <w:p w14:paraId="365E7118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020" w:type="pct"/>
            <w:vAlign w:val="center"/>
          </w:tcPr>
          <w:p w14:paraId="60257537" w14:textId="7C0407AE" w:rsidR="007563F0" w:rsidRPr="009771C4" w:rsidRDefault="007563F0" w:rsidP="0036159F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Согласно учебному плану: </w:t>
            </w:r>
            <w:r w:rsidR="0036159F">
              <w:rPr>
                <w:sz w:val="24"/>
                <w:szCs w:val="24"/>
              </w:rPr>
              <w:t>п</w:t>
            </w:r>
            <w:r w:rsidRPr="009771C4">
              <w:rPr>
                <w:sz w:val="24"/>
                <w:szCs w:val="24"/>
              </w:rPr>
              <w:t>роектная работа</w:t>
            </w:r>
          </w:p>
        </w:tc>
      </w:tr>
      <w:tr w:rsidR="007563F0" w:rsidRPr="00150F74" w14:paraId="38535EA4" w14:textId="77777777" w:rsidTr="007C04AC">
        <w:trPr>
          <w:trHeight w:val="20"/>
        </w:trPr>
        <w:tc>
          <w:tcPr>
            <w:tcW w:w="360" w:type="pct"/>
          </w:tcPr>
          <w:p w14:paraId="072E323E" w14:textId="77777777" w:rsidR="007563F0" w:rsidRPr="009771C4" w:rsidRDefault="007563F0" w:rsidP="0007757C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3" w:type="pct"/>
          </w:tcPr>
          <w:p w14:paraId="124A356A" w14:textId="77777777" w:rsidR="007563F0" w:rsidRPr="009771C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Итого в %</w:t>
            </w:r>
          </w:p>
        </w:tc>
        <w:tc>
          <w:tcPr>
            <w:tcW w:w="507" w:type="pct"/>
          </w:tcPr>
          <w:p w14:paraId="43EFE286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</w:tcPr>
          <w:p w14:paraId="64D1FF4D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7" w:type="pct"/>
          </w:tcPr>
          <w:p w14:paraId="673C17E5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52" w:type="pct"/>
          </w:tcPr>
          <w:p w14:paraId="076D8DC0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79" w:type="pct"/>
          </w:tcPr>
          <w:p w14:paraId="10E3C543" w14:textId="77777777" w:rsidR="007563F0" w:rsidRPr="00EF5C2A" w:rsidRDefault="007563F0" w:rsidP="00077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20" w:type="pct"/>
          </w:tcPr>
          <w:p w14:paraId="0D134BE6" w14:textId="77777777" w:rsidR="007563F0" w:rsidRPr="00150F74" w:rsidRDefault="007563F0" w:rsidP="0007757C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—</w:t>
            </w:r>
          </w:p>
        </w:tc>
      </w:tr>
    </w:tbl>
    <w:p w14:paraId="3839D0B3" w14:textId="77777777" w:rsidR="00836123" w:rsidRPr="00836123" w:rsidRDefault="00836123" w:rsidP="00836123">
      <w:pPr>
        <w:jc w:val="both"/>
        <w:rPr>
          <w:sz w:val="24"/>
          <w:szCs w:val="24"/>
        </w:rPr>
      </w:pPr>
      <w:r w:rsidRPr="00836123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F443624" w14:textId="77777777" w:rsidR="009675CA" w:rsidRDefault="009675CA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sz w:val="24"/>
          <w:szCs w:val="24"/>
        </w:rPr>
      </w:pPr>
    </w:p>
    <w:p w14:paraId="18FEC340" w14:textId="1D23536D" w:rsidR="009446A7" w:rsidRPr="00150F74" w:rsidRDefault="00F61378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sz w:val="24"/>
          <w:szCs w:val="24"/>
        </w:rPr>
      </w:pPr>
      <w:bookmarkStart w:id="21" w:name="_Toc163583605"/>
      <w:r>
        <w:rPr>
          <w:rStyle w:val="FontStyle17"/>
          <w:b/>
          <w:bCs w:val="0"/>
          <w:sz w:val="24"/>
          <w:szCs w:val="24"/>
        </w:rPr>
        <w:t xml:space="preserve">5.3. </w:t>
      </w:r>
      <w:r w:rsidR="009446A7"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9"/>
      <w:bookmarkEnd w:id="21"/>
    </w:p>
    <w:p w14:paraId="00951DD5" w14:textId="18200074" w:rsidR="009446A7" w:rsidRPr="00150F74" w:rsidRDefault="009446A7" w:rsidP="009446A7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Pr="008A03BF">
        <w:rPr>
          <w:sz w:val="24"/>
          <w:szCs w:val="24"/>
        </w:rPr>
        <w:t>4</w:t>
      </w:r>
    </w:p>
    <w:p w14:paraId="47350373" w14:textId="1BBAD5CB" w:rsidR="00FF0F21" w:rsidRPr="00FF0F21" w:rsidRDefault="00FF0F21" w:rsidP="00FF0F21">
      <w:pPr>
        <w:rPr>
          <w:i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083F79" w:rsidRPr="00150F74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486383DC" w:rsidR="00083F79" w:rsidRPr="00150F74" w:rsidRDefault="00083F79" w:rsidP="00083F79">
            <w:pPr>
              <w:pStyle w:val="afa"/>
              <w:jc w:val="center"/>
              <w:rPr>
                <w:sz w:val="24"/>
                <w:szCs w:val="24"/>
              </w:rPr>
            </w:pPr>
            <w:r w:rsidRPr="00741154"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557F520D" w:rsidR="00083F79" w:rsidRPr="00150F74" w:rsidRDefault="00083F79" w:rsidP="00083F79">
            <w:pPr>
              <w:pStyle w:val="afa"/>
              <w:jc w:val="center"/>
              <w:rPr>
                <w:sz w:val="24"/>
                <w:szCs w:val="24"/>
              </w:rPr>
            </w:pPr>
            <w:r w:rsidRPr="00741154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071424D" w:rsidR="00083F79" w:rsidRPr="00150F74" w:rsidRDefault="00083F79" w:rsidP="00083F79">
            <w:pPr>
              <w:pStyle w:val="afa"/>
              <w:jc w:val="center"/>
              <w:rPr>
                <w:sz w:val="24"/>
                <w:szCs w:val="24"/>
              </w:rPr>
            </w:pPr>
            <w:r w:rsidRPr="00741154">
              <w:rPr>
                <w:b/>
              </w:rPr>
              <w:t>Формы проведения занятий</w:t>
            </w:r>
          </w:p>
        </w:tc>
      </w:tr>
      <w:tr w:rsidR="003D5E48" w:rsidRPr="00150F74" w14:paraId="5DD97CE0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E79B9E9" w:rsidR="003D5E48" w:rsidRPr="00150F74" w:rsidRDefault="00D059CB" w:rsidP="005C7CCF">
            <w:pPr>
              <w:pStyle w:val="afa"/>
              <w:rPr>
                <w:sz w:val="24"/>
                <w:szCs w:val="24"/>
                <w:lang w:eastAsia="en-US"/>
              </w:rPr>
            </w:pPr>
            <w:r w:rsidRPr="00150F74">
              <w:rPr>
                <w:bCs/>
                <w:sz w:val="24"/>
                <w:szCs w:val="24"/>
              </w:rPr>
              <w:t>Тема 1. Концептуальные основы анализа отчётности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0D223BD0" w:rsidR="003D5E48" w:rsidRPr="00150F74" w:rsidRDefault="003D5E48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Эволюция взглядов на сущность концепции анализа </w:t>
            </w:r>
            <w:r w:rsidR="003628DB" w:rsidRPr="00150F74">
              <w:rPr>
                <w:snapToGrid w:val="0"/>
                <w:sz w:val="24"/>
                <w:szCs w:val="24"/>
              </w:rPr>
              <w:t xml:space="preserve">отчётности </w:t>
            </w:r>
            <w:r w:rsidRPr="00150F74">
              <w:rPr>
                <w:snapToGrid w:val="0"/>
                <w:sz w:val="24"/>
                <w:szCs w:val="24"/>
              </w:rPr>
              <w:t>экономического субъекта,</w:t>
            </w:r>
          </w:p>
          <w:p w14:paraId="406279A8" w14:textId="189E6C12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Методологическая основа анализа отчетности</w:t>
            </w:r>
            <w:r w:rsidR="003628DB" w:rsidRPr="00150F74">
              <w:rPr>
                <w:sz w:val="24"/>
                <w:szCs w:val="24"/>
              </w:rPr>
              <w:t xml:space="preserve"> организации. </w:t>
            </w:r>
          </w:p>
          <w:p w14:paraId="10A4A9A9" w14:textId="3B2985DD" w:rsidR="003628DB" w:rsidRPr="00150F74" w:rsidRDefault="003628DB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Виды отчетности. Способы </w:t>
            </w:r>
            <w:r w:rsidR="004577CF" w:rsidRPr="00150F74">
              <w:rPr>
                <w:sz w:val="24"/>
                <w:szCs w:val="24"/>
              </w:rPr>
              <w:t>и источники сбора информации для анализа.</w:t>
            </w:r>
          </w:p>
          <w:p w14:paraId="1CE20B88" w14:textId="77777777" w:rsidR="003D5E48" w:rsidRPr="00150F74" w:rsidRDefault="003D5E48" w:rsidP="005C7CCF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6E130A8" w14:textId="25FBB989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500C7482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</w:t>
            </w:r>
            <w:r w:rsidR="00063AF6" w:rsidRPr="00150F74">
              <w:rPr>
                <w:rFonts w:eastAsia="Arial"/>
                <w:sz w:val="24"/>
                <w:szCs w:val="24"/>
                <w:lang w:eastAsia="ar-SA"/>
              </w:rPr>
              <w:t xml:space="preserve"> (50%)</w:t>
            </w:r>
          </w:p>
        </w:tc>
      </w:tr>
      <w:tr w:rsidR="003D5E48" w:rsidRPr="00150F74" w14:paraId="605E19A2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5DFCAD75" w:rsidR="003D5E48" w:rsidRPr="00150F74" w:rsidRDefault="00D059CB" w:rsidP="005C7CCF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bCs/>
                <w:sz w:val="24"/>
                <w:szCs w:val="24"/>
              </w:rPr>
              <w:t>Тема 2. Прикладной анализ ресурсного потенциала организации и 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ECC" w14:textId="678C5192" w:rsidR="00B73205" w:rsidRPr="00150F74" w:rsidRDefault="003D5E48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Способы оценки ликвидности, </w:t>
            </w:r>
          </w:p>
          <w:p w14:paraId="2555B14E" w14:textId="7BFB0218" w:rsidR="003D5E48" w:rsidRPr="00150F74" w:rsidRDefault="00B73205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Анализ </w:t>
            </w:r>
            <w:r w:rsidR="003D5E48" w:rsidRPr="00150F74">
              <w:rPr>
                <w:snapToGrid w:val="0"/>
                <w:sz w:val="24"/>
                <w:szCs w:val="24"/>
              </w:rPr>
              <w:t xml:space="preserve">платежеспособности </w:t>
            </w:r>
          </w:p>
          <w:p w14:paraId="637FD4C7" w14:textId="2498261E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Анализ финансовой устойчивости организации и факторы ее определяющие</w:t>
            </w:r>
          </w:p>
          <w:p w14:paraId="3A12AF29" w14:textId="404EA837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79D67BB4" w14:textId="7C22060A" w:rsidR="003D5E48" w:rsidRPr="00150F74" w:rsidRDefault="003D5E48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Классификация состояния организации по сводным критериям оценки отчетности (рейтинговая оценка).</w:t>
            </w:r>
          </w:p>
          <w:p w14:paraId="345490FE" w14:textId="77777777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</w:p>
          <w:p w14:paraId="2B4B29A1" w14:textId="5210A1C5" w:rsidR="003D5E48" w:rsidRPr="00150F74" w:rsidRDefault="003D5E48" w:rsidP="005C7CCF">
            <w:pPr>
              <w:pStyle w:val="afa"/>
              <w:rPr>
                <w:bCs/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E37E81" w:rsidRPr="00150F74">
              <w:rPr>
                <w:color w:val="000000"/>
                <w:sz w:val="24"/>
                <w:szCs w:val="24"/>
              </w:rPr>
              <w:t xml:space="preserve"> 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12CCAE8E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Ситуационные и практические задачи</w:t>
            </w:r>
            <w:r w:rsidR="00063AF6" w:rsidRPr="00150F74">
              <w:rPr>
                <w:rFonts w:eastAsia="Arial"/>
                <w:sz w:val="24"/>
                <w:szCs w:val="24"/>
                <w:lang w:eastAsia="ar-SA"/>
              </w:rPr>
              <w:t xml:space="preserve"> (80%)</w:t>
            </w:r>
          </w:p>
        </w:tc>
      </w:tr>
      <w:tr w:rsidR="00B73205" w:rsidRPr="00150F74" w14:paraId="5DCED74D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090D" w14:textId="77777777" w:rsidR="00B73205" w:rsidRPr="00B73205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3. Анализ показателей результативности деятельности организации</w:t>
            </w:r>
          </w:p>
          <w:p w14:paraId="150A3611" w14:textId="69CB5594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499" w14:textId="60CC1E45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общего объема расходов и доходов, их структуры. </w:t>
            </w:r>
          </w:p>
          <w:p w14:paraId="7A43D92D" w14:textId="11B23182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показателей деловой активности и финансового цикла организации</w:t>
            </w:r>
          </w:p>
          <w:p w14:paraId="17EF8B03" w14:textId="68D2246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прибыли и Факторный анализ показателей прибыли.</w:t>
            </w:r>
          </w:p>
          <w:p w14:paraId="7A32BEBB" w14:textId="46A2A649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динамики показателей рентабельности </w:t>
            </w:r>
          </w:p>
          <w:p w14:paraId="5BB4A8B6" w14:textId="44492F26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показателей рентабельности</w:t>
            </w:r>
          </w:p>
          <w:p w14:paraId="3108900C" w14:textId="4D6384EF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150F74" w:rsidRPr="00150F74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50F74" w:rsidRPr="00150F74">
              <w:rPr>
                <w:color w:val="000000"/>
                <w:sz w:val="24"/>
                <w:szCs w:val="24"/>
              </w:rPr>
              <w:t>-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0F15E7F4" w:rsidR="00B73205" w:rsidRPr="00150F74" w:rsidRDefault="00B73205" w:rsidP="00B7320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Дискуссия по вопросам темы. Рассмотрение практических примеров. Решение задач</w:t>
            </w:r>
            <w:r w:rsidRPr="00150F74">
              <w:rPr>
                <w:bCs/>
                <w:sz w:val="24"/>
                <w:szCs w:val="24"/>
              </w:rPr>
              <w:t xml:space="preserve"> (80%)</w:t>
            </w:r>
          </w:p>
        </w:tc>
      </w:tr>
      <w:tr w:rsidR="00B73205" w:rsidRPr="00150F74" w14:paraId="1CFCA83F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45167CF1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4. Анализ состояния и движения капитала и денежных средств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251" w14:textId="154DB50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состояния и движения капитала. </w:t>
            </w:r>
          </w:p>
          <w:p w14:paraId="28B989E5" w14:textId="61267793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чистых активов</w:t>
            </w:r>
          </w:p>
          <w:p w14:paraId="70EBE011" w14:textId="1BC63EC9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движения денежных средств динамика</w:t>
            </w:r>
          </w:p>
          <w:p w14:paraId="1C9FA3E5" w14:textId="1F636C94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Коэффициентный анализ денежных потоков</w:t>
            </w:r>
          </w:p>
          <w:p w14:paraId="23FFF020" w14:textId="7777777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</w:p>
          <w:p w14:paraId="7257E66F" w14:textId="590BDAF4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2C6659" w:rsidRPr="002C6659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6DF9B585" w:rsidR="00B73205" w:rsidRPr="00150F74" w:rsidRDefault="00B73205" w:rsidP="00B7320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(80%)</w:t>
            </w:r>
          </w:p>
        </w:tc>
      </w:tr>
      <w:tr w:rsidR="00B73205" w:rsidRPr="00150F74" w14:paraId="1AE27B58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F6F1" w14:textId="77777777" w:rsidR="00B73205" w:rsidRPr="00B73205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23CF367B" w14:textId="3AEA97BD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FA6" w14:textId="0E0FE251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Анализ амортизируемого имущества, </w:t>
            </w:r>
          </w:p>
          <w:p w14:paraId="5A187D00" w14:textId="126A085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дебиторской</w:t>
            </w:r>
          </w:p>
          <w:p w14:paraId="0CBE7818" w14:textId="12E113E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кредиторской задолженности, Анализ кредитов</w:t>
            </w:r>
          </w:p>
          <w:p w14:paraId="77034D27" w14:textId="77777777" w:rsidR="002C6659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инвестиций и финансовых вложений</w:t>
            </w:r>
          </w:p>
          <w:p w14:paraId="37E9D612" w14:textId="5EFBA55A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Прогнозный анализ ключевых показателей баланса, </w:t>
            </w:r>
          </w:p>
          <w:p w14:paraId="01F674A7" w14:textId="38FDD769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Особенности анализа консолидированной и интегрированной отчетности</w:t>
            </w:r>
          </w:p>
          <w:p w14:paraId="66E5DC59" w14:textId="77777777" w:rsidR="00B73205" w:rsidRPr="00150F74" w:rsidRDefault="00B73205" w:rsidP="00B7320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4"/>
                <w:szCs w:val="24"/>
              </w:rPr>
            </w:pPr>
          </w:p>
          <w:p w14:paraId="0DC70CCB" w14:textId="7D9F7F0C" w:rsidR="00B73205" w:rsidRPr="00150F74" w:rsidRDefault="00B73205" w:rsidP="00B73205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2C6659" w:rsidRPr="002C6659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C6659" w:rsidRPr="002C6659">
              <w:rPr>
                <w:color w:val="000000"/>
                <w:sz w:val="24"/>
                <w:szCs w:val="24"/>
              </w:rPr>
              <w:t>1,2,3,4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2B1B014C" w:rsidR="00B73205" w:rsidRPr="00150F74" w:rsidRDefault="00B73205" w:rsidP="00B73205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ADE05CF" w14:textId="722D7B8F" w:rsidR="003D5E48" w:rsidRPr="00150F74" w:rsidRDefault="003D5E48" w:rsidP="003D5E48">
      <w:pPr>
        <w:jc w:val="both"/>
        <w:rPr>
          <w:sz w:val="24"/>
          <w:szCs w:val="24"/>
        </w:rPr>
      </w:pPr>
    </w:p>
    <w:p w14:paraId="4709F641" w14:textId="77777777" w:rsidR="00066336" w:rsidRPr="00150F74" w:rsidRDefault="00066336" w:rsidP="00066336">
      <w:pPr>
        <w:jc w:val="both"/>
        <w:rPr>
          <w:sz w:val="24"/>
          <w:szCs w:val="24"/>
        </w:rPr>
      </w:pPr>
    </w:p>
    <w:p w14:paraId="3EE6A517" w14:textId="6D583559" w:rsidR="00447A54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2" w:name="_Toc163583606"/>
      <w:bookmarkEnd w:id="20"/>
      <w:r>
        <w:rPr>
          <w:rStyle w:val="FontStyle17"/>
          <w:sz w:val="24"/>
          <w:szCs w:val="24"/>
        </w:rPr>
        <w:t xml:space="preserve">6. </w:t>
      </w:r>
      <w:r w:rsidR="00447A54" w:rsidRPr="00150F74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2"/>
    </w:p>
    <w:p w14:paraId="31583F72" w14:textId="77777777" w:rsidR="00447A54" w:rsidRPr="00150F74" w:rsidRDefault="00447A54" w:rsidP="00F61378">
      <w:pPr>
        <w:ind w:firstLine="709"/>
        <w:jc w:val="both"/>
        <w:rPr>
          <w:sz w:val="24"/>
          <w:szCs w:val="24"/>
        </w:rPr>
      </w:pPr>
    </w:p>
    <w:p w14:paraId="2186B4F5" w14:textId="77777777" w:rsidR="00447A54" w:rsidRPr="00150F74" w:rsidRDefault="00447A54" w:rsidP="00F61378">
      <w:pPr>
        <w:pStyle w:val="2"/>
        <w:ind w:right="-2" w:firstLine="709"/>
        <w:rPr>
          <w:rStyle w:val="FontStyle17"/>
          <w:b/>
          <w:sz w:val="24"/>
          <w:szCs w:val="24"/>
        </w:rPr>
      </w:pPr>
      <w:bookmarkStart w:id="23" w:name="_Toc418764149"/>
      <w:bookmarkStart w:id="24" w:name="_Toc505877809"/>
      <w:bookmarkStart w:id="25" w:name="_Toc89619181"/>
      <w:bookmarkStart w:id="26" w:name="_Toc163583607"/>
      <w:r w:rsidRPr="00150F74">
        <w:rPr>
          <w:rStyle w:val="FontStyle17"/>
          <w:b/>
          <w:sz w:val="24"/>
          <w:szCs w:val="24"/>
        </w:rPr>
        <w:t xml:space="preserve">6.1. </w:t>
      </w:r>
      <w:bookmarkEnd w:id="23"/>
      <w:bookmarkEnd w:id="24"/>
      <w:r w:rsidRPr="00150F74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p w14:paraId="47D8EBDA" w14:textId="1C4EF9FC" w:rsidR="00447A54" w:rsidRPr="00150F74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150F74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962"/>
        <w:gridCol w:w="3074"/>
      </w:tblGrid>
      <w:tr w:rsidR="00083F79" w:rsidRPr="00150F74" w14:paraId="4F3E769A" w14:textId="77777777" w:rsidTr="005C7CCF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2C3D7D87" w:rsidR="00083F79" w:rsidRPr="00150F74" w:rsidRDefault="00083F79" w:rsidP="00083F7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44027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4056FFD5" w:rsidR="00083F79" w:rsidRPr="00150F74" w:rsidRDefault="00083F79" w:rsidP="00083F7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44027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1BE0A3C8" w:rsidR="00083F79" w:rsidRPr="00150F74" w:rsidRDefault="00083F79" w:rsidP="00083F79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744027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628DB" w:rsidRPr="00150F74" w14:paraId="2217FBEA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CFE8" w14:textId="69D92989" w:rsidR="003628DB" w:rsidRPr="00150F74" w:rsidRDefault="003628DB" w:rsidP="003628DB">
            <w:pPr>
              <w:pStyle w:val="afa"/>
              <w:rPr>
                <w:sz w:val="24"/>
                <w:szCs w:val="24"/>
                <w:lang w:eastAsia="en-US"/>
              </w:rPr>
            </w:pPr>
            <w:r w:rsidRPr="00150F74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C894" w14:textId="6955BA5F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История возникновения анализа</w:t>
            </w:r>
            <w:r w:rsidR="00063AF6" w:rsidRPr="00150F74">
              <w:rPr>
                <w:sz w:val="24"/>
                <w:szCs w:val="24"/>
              </w:rPr>
              <w:t xml:space="preserve"> отёчности</w:t>
            </w:r>
            <w:r w:rsidRPr="00150F74">
              <w:rPr>
                <w:sz w:val="24"/>
                <w:szCs w:val="24"/>
              </w:rPr>
              <w:t>.</w:t>
            </w:r>
          </w:p>
          <w:p w14:paraId="18DBC0EE" w14:textId="1D5FB073" w:rsidR="00562061" w:rsidRPr="00150F74" w:rsidRDefault="00562061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Основные тенденции научного развития систем и видов отчётности организации.</w:t>
            </w:r>
          </w:p>
          <w:p w14:paraId="4D17B2AD" w14:textId="77777777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0EFED218" w14:textId="40DCB818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Кого можно отнести к числу потребителей информации отчетности?</w:t>
            </w:r>
          </w:p>
          <w:p w14:paraId="70F4875E" w14:textId="15281935" w:rsidR="00435161" w:rsidRPr="00D11790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направления и тенденции развития нормативно-информационной базы для формирования отчётности экономического субъекта.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12AA" w14:textId="77777777" w:rsidR="003628DB" w:rsidRPr="00150F74" w:rsidRDefault="003628DB" w:rsidP="003628DB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3628DB" w:rsidRPr="00150F74" w:rsidRDefault="003628DB" w:rsidP="003628DB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Допущения при проведении финансового анализа Доклады и презентации.</w:t>
            </w:r>
          </w:p>
        </w:tc>
      </w:tr>
      <w:tr w:rsidR="003628DB" w:rsidRPr="00150F74" w14:paraId="3886304F" w14:textId="77777777" w:rsidTr="00D67691">
        <w:trPr>
          <w:trHeight w:val="416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1461" w14:textId="74BD8ECF" w:rsidR="003628DB" w:rsidRPr="00150F74" w:rsidRDefault="003628DB" w:rsidP="003628DB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1C44" w14:textId="61E4DEF8" w:rsidR="00562061" w:rsidRPr="00150F74" w:rsidRDefault="00562061" w:rsidP="00562061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-Методы подготовки аналитических записок, докладов и научных статей, используемые в анализе данных отчетности организации</w:t>
            </w:r>
          </w:p>
          <w:p w14:paraId="6BA2F517" w14:textId="6A6D32D2" w:rsidR="002C0FB9" w:rsidRPr="00150F74" w:rsidRDefault="002C0FB9" w:rsidP="002C0FB9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150F74">
              <w:rPr>
                <w:sz w:val="24"/>
                <w:szCs w:val="24"/>
              </w:rPr>
              <w:t xml:space="preserve"> </w:t>
            </w: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Сущности и значения аналитических показателей в рамках проведения анализа отчетности</w:t>
            </w:r>
          </w:p>
          <w:p w14:paraId="55A294F2" w14:textId="5EE0EC1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1CB5D19D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03CC2AE2" w14:textId="05655D3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70C8C799" w14:textId="0637243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0DB32BAB" w14:textId="029D3C71" w:rsidR="003628DB" w:rsidRPr="00D11790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-Современные информационные технологии представления аналитических отчётов.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435" w14:textId="77777777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0530D2" w:rsidRPr="00150F74" w14:paraId="5814F3E4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2EA8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3. Анализ показателей результативности деятельности организации</w:t>
            </w:r>
          </w:p>
          <w:p w14:paraId="0EF8203E" w14:textId="4EF9D481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54D7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Зоны прибыльности экономических субъектов</w:t>
            </w:r>
          </w:p>
          <w:p w14:paraId="7A868349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Комплекс аналитического обеспечения результативности организации</w:t>
            </w:r>
          </w:p>
          <w:p w14:paraId="156776CA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Связь системы показателей результативности с интересами стейкхолдеров</w:t>
            </w:r>
          </w:p>
          <w:p w14:paraId="3D44F32F" w14:textId="77777777" w:rsidR="000530D2" w:rsidRPr="00150F74" w:rsidRDefault="000530D2" w:rsidP="000530D2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Экономическая выгода от ускорения оборачиваемости активов</w:t>
            </w:r>
          </w:p>
          <w:p w14:paraId="193216B6" w14:textId="77777777" w:rsidR="000530D2" w:rsidRPr="00150F74" w:rsidRDefault="000530D2" w:rsidP="000530D2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Факторы, влияющие на прибыль или убыток организации</w:t>
            </w:r>
          </w:p>
          <w:p w14:paraId="772A6122" w14:textId="2EEFFF6C" w:rsidR="000530D2" w:rsidRPr="00D11790" w:rsidRDefault="000530D2" w:rsidP="00D11790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Особенности анализа убыточных организаций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394F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30E7E1D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E090677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5B49B43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359433B2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5916BB1C" w14:textId="118FFB99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0530D2" w:rsidRPr="00150F74" w14:paraId="409D86D9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5825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4. Анализ состояния и движения капитала и денежных средств организации</w:t>
            </w:r>
          </w:p>
          <w:p w14:paraId="36DD600C" w14:textId="4C6D39E8" w:rsidR="000530D2" w:rsidRPr="00150F74" w:rsidRDefault="000530D2" w:rsidP="000530D2">
            <w:pPr>
              <w:pStyle w:val="afa"/>
              <w:rPr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884B" w14:textId="77777777" w:rsidR="000530D2" w:rsidRPr="00150F74" w:rsidRDefault="000530D2" w:rsidP="000530D2">
            <w:p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19E66A8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44D52AD3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0D8BAC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чем отличие понятий «денежные средства организации», «эквиваленты денежных средств», «чистые денежные средства»?</w:t>
            </w:r>
          </w:p>
          <w:p w14:paraId="1D98E298" w14:textId="5FAC7EC0" w:rsidR="000530D2" w:rsidRPr="00D11790" w:rsidRDefault="000530D2" w:rsidP="00D11790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 чем отличие прямого и косвенного методов анализа денежных потоков?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F47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504C9F2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26830F83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0CF6D4B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744BCFFD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78827A5F" w14:textId="1B7716BF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0530D2" w:rsidRPr="00150F74" w14:paraId="573C47A1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B8CB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764B01E1" w14:textId="5471F3ED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68AF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0D5CA7B7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может быть вызвано увеличение дебиторской задолженности?</w:t>
            </w:r>
          </w:p>
          <w:p w14:paraId="369ADC6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6E06C38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особенности анализ кредитов?</w:t>
            </w:r>
          </w:p>
          <w:p w14:paraId="1488A110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чем особенность анализа инвестиций и финансовых вложений?</w:t>
            </w:r>
          </w:p>
          <w:p w14:paraId="26EF6A39" w14:textId="6A55CB0A" w:rsidR="000530D2" w:rsidRPr="00435161" w:rsidRDefault="000530D2" w:rsidP="000530D2">
            <w:pPr>
              <w:pStyle w:val="afa"/>
              <w:rPr>
                <w:iCs/>
                <w:strike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AA4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28C1860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38FE9B4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1305552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4EA0FDA1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04D0BF01" w14:textId="7161148C" w:rsidR="000530D2" w:rsidRPr="00150F74" w:rsidRDefault="000530D2" w:rsidP="006066B9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Рассмотрение практических ситуаций. </w:t>
            </w:r>
          </w:p>
        </w:tc>
      </w:tr>
    </w:tbl>
    <w:p w14:paraId="1CD8EF3F" w14:textId="0083B5A0" w:rsidR="00514825" w:rsidRPr="00150F74" w:rsidRDefault="00514825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76F89443" w14:textId="77777777" w:rsidR="009F59B7" w:rsidRPr="00150F74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4"/>
          <w:szCs w:val="24"/>
        </w:rPr>
      </w:pPr>
      <w:bookmarkStart w:id="27" w:name="_Toc89619182"/>
      <w:bookmarkStart w:id="28" w:name="_Toc163583608"/>
      <w:r w:rsidRPr="00150F74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7"/>
      <w:bookmarkEnd w:id="28"/>
    </w:p>
    <w:p w14:paraId="395CB691" w14:textId="77777777" w:rsidR="009F59B7" w:rsidRPr="00150F74" w:rsidRDefault="009F59B7" w:rsidP="009F59B7">
      <w:pPr>
        <w:rPr>
          <w:sz w:val="24"/>
          <w:szCs w:val="24"/>
        </w:rPr>
      </w:pPr>
    </w:p>
    <w:p w14:paraId="1A44D6D8" w14:textId="5AE86A9A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В целях развития теоретических знаний и закрепления практических навыков программой предусмотрена </w:t>
      </w:r>
      <w:r w:rsidR="00E77465" w:rsidRPr="00150F74">
        <w:rPr>
          <w:sz w:val="24"/>
          <w:szCs w:val="24"/>
        </w:rPr>
        <w:t>контрольная работа</w:t>
      </w:r>
      <w:r w:rsidR="00E940FB">
        <w:rPr>
          <w:sz w:val="24"/>
          <w:szCs w:val="24"/>
        </w:rPr>
        <w:t xml:space="preserve"> или проектная работа.</w:t>
      </w:r>
    </w:p>
    <w:p w14:paraId="7B3B1CDB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При изучении дисциплины «Анализ финансовой отчетности» студенты выполняют контрольную работу. 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>Цель выполнения контрольной работы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«Анализ финансовой отчетности». </w:t>
      </w:r>
    </w:p>
    <w:p w14:paraId="25CEFF43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Задачами выполнения контрольной работы являются: </w:t>
      </w:r>
    </w:p>
    <w:p w14:paraId="11237101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усвоение последовательности выполнения анализа финансовой отчетности; </w:t>
      </w:r>
    </w:p>
    <w:p w14:paraId="17B2E7AB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документальное оформление результатов анализа; </w:t>
      </w:r>
    </w:p>
    <w:p w14:paraId="456E365B" w14:textId="77777777" w:rsidR="000530D2" w:rsidRPr="000530D2" w:rsidRDefault="000530D2" w:rsidP="000530D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овладение методами анализа финансовой отчетности; </w:t>
      </w:r>
    </w:p>
    <w:p w14:paraId="3028137B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выявление взаимосвязи информации в формах отчетности;</w:t>
      </w:r>
    </w:p>
    <w:p w14:paraId="0C802809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формулировка выводов по анализу форм бухгалтерской отчетности. </w:t>
      </w:r>
    </w:p>
    <w:p w14:paraId="2B8C8649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trike/>
          <w:color w:val="000000"/>
          <w:sz w:val="24"/>
          <w:szCs w:val="24"/>
          <w:lang w:eastAsia="ru-RU"/>
        </w:rPr>
      </w:pPr>
      <w:r w:rsidRPr="000530D2">
        <w:rPr>
          <w:rFonts w:eastAsia="Calibri"/>
          <w:bCs/>
          <w:color w:val="000000"/>
          <w:sz w:val="24"/>
          <w:szCs w:val="24"/>
          <w:lang w:eastAsia="ru-RU"/>
        </w:rPr>
        <w:t>Контрольная работа включает оценку знаний теории и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оценку практических навыков (решение задачи). </w:t>
      </w:r>
    </w:p>
    <w:p w14:paraId="49086E05" w14:textId="77777777" w:rsidR="000530D2" w:rsidRPr="000530D2" w:rsidRDefault="000530D2" w:rsidP="000530D2">
      <w:pPr>
        <w:autoSpaceDE w:val="0"/>
        <w:autoSpaceDN w:val="0"/>
        <w:adjustRightInd w:val="0"/>
        <w:rPr>
          <w:b/>
          <w:color w:val="000000"/>
          <w:sz w:val="24"/>
          <w:szCs w:val="24"/>
          <w:highlight w:val="yellow"/>
          <w:lang w:eastAsia="ru-RU"/>
        </w:rPr>
      </w:pPr>
    </w:p>
    <w:p w14:paraId="637184F0" w14:textId="77777777" w:rsidR="000530D2" w:rsidRPr="000530D2" w:rsidRDefault="000530D2" w:rsidP="000530D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 xml:space="preserve">Примерный перечень вопросов к контрольной работе </w:t>
      </w:r>
    </w:p>
    <w:p w14:paraId="1505E433" w14:textId="77777777" w:rsidR="000530D2" w:rsidRPr="000530D2" w:rsidRDefault="000530D2" w:rsidP="000530D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</w:p>
    <w:p w14:paraId="1E10396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В чем отличие понятий «денежные средства организации», «эквиваленты денежных средств», «чистые денежные средства»?</w:t>
      </w:r>
    </w:p>
    <w:p w14:paraId="6F777CE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В чем сущность анализа динамики прибыли?</w:t>
      </w:r>
    </w:p>
    <w:p w14:paraId="55FEE11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Дайте определение чистым активам организации. Какие статьи активов и пассивов используются для расчета величины чистых активов?</w:t>
      </w:r>
    </w:p>
    <w:p w14:paraId="2E0DF3E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Для чего необходимо следить за состоянием дебиторской и кредиторской задолженности?</w:t>
      </w:r>
    </w:p>
    <w:p w14:paraId="6853399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Из чего складываются доходы организации?</w:t>
      </w:r>
    </w:p>
    <w:p w14:paraId="5BD4362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можно рассчитать оборачиваемость средств?</w:t>
      </w:r>
    </w:p>
    <w:p w14:paraId="772F7FFD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определить и проанализировать прибыль от продаж, прибыль до налогообложения и чистую прибыль?</w:t>
      </w:r>
    </w:p>
    <w:p w14:paraId="744E01B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оценить воздействие финансового рычага?</w:t>
      </w:r>
    </w:p>
    <w:p w14:paraId="6FA4F6F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рассчитать длительность оборота денежных средств организации?</w:t>
      </w:r>
    </w:p>
    <w:p w14:paraId="26A2423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iCs/>
          <w:color w:val="000000"/>
          <w:sz w:val="24"/>
          <w:szCs w:val="24"/>
          <w:lang w:eastAsia="en-US"/>
        </w:rPr>
        <w:t>Как рассчитать коэффициент текущей ликвидности, коэффициент критической ликвидности и коэффициент абсолютной ликвидности?</w:t>
      </w:r>
    </w:p>
    <w:p w14:paraId="39D2D02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рассчитывается рентабельность продаж организации?</w:t>
      </w:r>
    </w:p>
    <w:p w14:paraId="6789684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Какая категория пользователей отчетности заинтересована в представлении коэффициента рентабельности собственного капитала?</w:t>
      </w:r>
    </w:p>
    <w:p w14:paraId="1D713C8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виды активов относятся к амортизируемому имуществу?</w:t>
      </w:r>
    </w:p>
    <w:p w14:paraId="1C2C331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внешние факторы (независящие от деятельности предприятия) влияют на величину прибыли (убытка) организации?</w:t>
      </w:r>
    </w:p>
    <w:p w14:paraId="66B061E7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внутренние факторы (зависящие от деятельности предприятия) влияют на величину прибыли (убытка) организации?</w:t>
      </w:r>
    </w:p>
    <w:p w14:paraId="17A8BA61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выплаты и затраты отражаются в составе прочих расходов организации?</w:t>
      </w:r>
    </w:p>
    <w:p w14:paraId="3F02DE7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коэффициенты включаются в сводную систему показателей рентабельности организации?</w:t>
      </w:r>
    </w:p>
    <w:p w14:paraId="6C1CB8F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коэффициенты позволяют оценить эффективность использования основных средств организации?</w:t>
      </w:r>
    </w:p>
    <w:p w14:paraId="24F1D29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критерии оценки используются для обоснования структуры капитала организации?</w:t>
      </w:r>
    </w:p>
    <w:p w14:paraId="6C2907D4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меры можно принять для предотвращения роста дебиторской задолженности?</w:t>
      </w:r>
    </w:p>
    <w:p w14:paraId="7D1E3E7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нематериальные ресурсы признаются в качестве нематериальных активов и как они анализируются?</w:t>
      </w:r>
    </w:p>
    <w:p w14:paraId="0C4F04D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состояние и движение основных средств предприятия?</w:t>
      </w:r>
    </w:p>
    <w:p w14:paraId="4E78989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стоимость и доходность акций предприятия?</w:t>
      </w:r>
    </w:p>
    <w:p w14:paraId="0382004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эффективность использования нематериальных активов?</w:t>
      </w:r>
    </w:p>
    <w:p w14:paraId="2D51FC4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поступления отражаются в составе прочих доходов организации?</w:t>
      </w:r>
    </w:p>
    <w:p w14:paraId="3D4766F7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факторы влияют на прибыль от продаж, прибыль до налогообложения и чистую прибыль?</w:t>
      </w:r>
    </w:p>
    <w:p w14:paraId="7745D64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оценивается уровень деловой активности организации?</w:t>
      </w:r>
    </w:p>
    <w:p w14:paraId="4D3AB67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вертикальный анализ отчетности?</w:t>
      </w:r>
    </w:p>
    <w:p w14:paraId="6075D3B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горизонтальный анализ отчетности?</w:t>
      </w:r>
    </w:p>
    <w:p w14:paraId="2347AB9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Какова связь между рентабельностью собственного капитала и рентабельностью активов?</w:t>
      </w:r>
    </w:p>
    <w:p w14:paraId="0F8F45E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Какова сущность проведения анализа движения денежных средств прямым и косвенным методами?</w:t>
      </w:r>
    </w:p>
    <w:p w14:paraId="0678AA2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Каковы значение и последовательность расчета финансового цикла?</w:t>
      </w:r>
    </w:p>
    <w:p w14:paraId="5E242C6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Какой баланс считается абсолютно ликвидным?</w:t>
      </w:r>
    </w:p>
    <w:p w14:paraId="2CC73E0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Какой коэффициент позволяет оценить эффективность использования активов организации?</w:t>
      </w:r>
    </w:p>
    <w:p w14:paraId="72A3ACF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Какую информацию содержит Отчет о движении денежных средств?</w:t>
      </w:r>
    </w:p>
    <w:p w14:paraId="0C2F8DC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Кого можно отнести к числу потребителей информации консолидированной отчетности?</w:t>
      </w:r>
    </w:p>
    <w:p w14:paraId="175F8D9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 xml:space="preserve">Назовите критерии неплатежеспособности организации-должника. </w:t>
      </w:r>
    </w:p>
    <w:p w14:paraId="47C6F84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Назовите показатели заемных средств в отчетности и охарактеризуйте их.</w:t>
      </w:r>
    </w:p>
    <w:p w14:paraId="373068C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Назовите показатели состояния и движения основных средств организации.</w:t>
      </w:r>
    </w:p>
    <w:p w14:paraId="57308D1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 чем свидетельствует коэффициент финансовой независимости, коэффициент финансирования?</w:t>
      </w:r>
    </w:p>
    <w:p w14:paraId="7CA142F4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Охарактеризуйте основные задачи анализа инвестиций.</w:t>
      </w:r>
    </w:p>
    <w:p w14:paraId="5192932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Охарактеризуйте сущность методики оценки достаточности источников финансирования для формирования материальных оборотных средств.</w:t>
      </w:r>
    </w:p>
    <w:p w14:paraId="7F2463E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Оцените состав и движение дебиторской задолженности по отчетности.</w:t>
      </w:r>
    </w:p>
    <w:p w14:paraId="321AB21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показатели финансового состояния, которые можно получить из сравнительного аналитического баланса.</w:t>
      </w:r>
    </w:p>
    <w:p w14:paraId="452E4C4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признаки классификации затрат.</w:t>
      </w:r>
    </w:p>
    <w:p w14:paraId="1C30532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факторы, влияющие на рентабельность продаж организации.</w:t>
      </w:r>
    </w:p>
    <w:p w14:paraId="04F2A41D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 каким видам деятельности распределяются денежные потоки в отчетности?</w:t>
      </w:r>
    </w:p>
    <w:p w14:paraId="6B8E8EB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Почему важно ускорять скорость оборота активов?</w:t>
      </w:r>
    </w:p>
    <w:p w14:paraId="570562A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Почему показатель чистых активов используется в оценке финансового положения организации?</w:t>
      </w:r>
    </w:p>
    <w:p w14:paraId="04A5D991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spacing w:before="58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0530D2">
        <w:rPr>
          <w:rFonts w:eastAsia="Calibri"/>
          <w:sz w:val="24"/>
          <w:szCs w:val="24"/>
          <w:lang w:eastAsia="en-US"/>
        </w:rPr>
        <w:t>Почему финансовая неустойчивость предприятия – это признак банкротства?</w:t>
      </w:r>
    </w:p>
    <w:p w14:paraId="699834B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Чем может быть вызвано увеличение дебиторской задолженности?</w:t>
      </w:r>
    </w:p>
    <w:p w14:paraId="0F2A39C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Чем сравнительный аналитический баланс отличается от отчетного баланса?</w:t>
      </w:r>
    </w:p>
    <w:p w14:paraId="61F83C9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относится к основным принципам анализа и управления динамикой нематериальных активов?</w:t>
      </w:r>
    </w:p>
    <w:p w14:paraId="0B398C3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относится к понятию «финансовый результат» деятельности организации?</w:t>
      </w:r>
    </w:p>
    <w:p w14:paraId="39C5745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отражается в составе прочих доходов и расходов организации?</w:t>
      </w:r>
    </w:p>
    <w:p w14:paraId="670C532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ликвидностью баланса и ликвидностью активов?</w:t>
      </w:r>
    </w:p>
    <w:p w14:paraId="5EDF693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собственным капиталом в отчетности и как он анализируется?</w:t>
      </w:r>
    </w:p>
    <w:p w14:paraId="3BD55A7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финансовой устойчивостью организации?</w:t>
      </w:r>
    </w:p>
    <w:p w14:paraId="02FBA8F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представляет собой комплексная балльная оценка финансового состояния организации?</w:t>
      </w:r>
    </w:p>
    <w:p w14:paraId="0B8E1EF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iCs/>
          <w:color w:val="000000"/>
          <w:sz w:val="24"/>
          <w:szCs w:val="24"/>
          <w:lang w:eastAsia="en-US"/>
        </w:rPr>
        <w:t>Что характеризует общий показатель платежеспособности и как он рассчитывается?</w:t>
      </w:r>
    </w:p>
    <w:p w14:paraId="6646C0A6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435985C0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  <w:r w:rsidRPr="000530D2">
        <w:rPr>
          <w:b/>
          <w:iCs/>
          <w:kern w:val="24"/>
          <w:sz w:val="24"/>
          <w:szCs w:val="24"/>
          <w:lang w:eastAsia="ru-RU"/>
        </w:rPr>
        <w:t>Пример практического задания, включаемого в контрольную работу</w:t>
      </w:r>
    </w:p>
    <w:p w14:paraId="5C6CDF0E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57B600CA" w14:textId="77777777" w:rsidR="000530D2" w:rsidRPr="000530D2" w:rsidRDefault="000530D2" w:rsidP="000530D2">
      <w:pPr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А – 7 баллов</w:t>
      </w:r>
    </w:p>
    <w:p w14:paraId="7C492404" w14:textId="77777777" w:rsidR="000530D2" w:rsidRPr="000530D2" w:rsidRDefault="000530D2" w:rsidP="000530D2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1. К медленнореализуемым активам </w:t>
      </w:r>
      <w:r w:rsidRPr="000530D2">
        <w:rPr>
          <w:b/>
          <w:bCs/>
          <w:snapToGrid w:val="0"/>
          <w:sz w:val="24"/>
          <w:szCs w:val="24"/>
          <w:lang w:eastAsia="ru-RU"/>
        </w:rPr>
        <w:t xml:space="preserve">при анализе ликвидности баланса  </w:t>
      </w:r>
      <w:r w:rsidRPr="000530D2">
        <w:rPr>
          <w:b/>
          <w:bCs/>
          <w:sz w:val="24"/>
          <w:szCs w:val="24"/>
          <w:lang w:eastAsia="ru-RU"/>
        </w:rPr>
        <w:t>относятся:</w:t>
      </w:r>
    </w:p>
    <w:p w14:paraId="1CF7971B" w14:textId="77777777" w:rsidR="000530D2" w:rsidRPr="000530D2" w:rsidRDefault="000530D2" w:rsidP="000530D2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616C9EC7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дебиторская задолженность</w:t>
      </w:r>
    </w:p>
    <w:p w14:paraId="1F142C6F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все статьи денежных средств предприятия и краткосрочные финансовые вложения (ценные бумаги);</w:t>
      </w:r>
    </w:p>
    <w:p w14:paraId="63F966A1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статьи раздела II актива баланса, включающие запасы, налог на добавленную стоимость и прочие оборотные активы;</w:t>
      </w:r>
    </w:p>
    <w:p w14:paraId="71E31330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статьи раздела I актива баланса — внеоборотные активы</w:t>
      </w:r>
    </w:p>
    <w:p w14:paraId="2F641D70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2ECA150D" w14:textId="77777777" w:rsidR="000530D2" w:rsidRPr="000530D2" w:rsidRDefault="000530D2" w:rsidP="000530D2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>Вопрос 2: Конверсия задолженности в имущество при реструктуризации задолженности предприятия – это:</w:t>
      </w:r>
    </w:p>
    <w:p w14:paraId="19965284" w14:textId="77777777" w:rsidR="000530D2" w:rsidRPr="000530D2" w:rsidRDefault="000530D2" w:rsidP="000530D2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36E84DAC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перевод краткосрочной задолженности предприятия в долгосрочную</w:t>
      </w:r>
    </w:p>
    <w:p w14:paraId="08F89069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оформление векселем долга по коммерческому кредиту, замена одного вида облигаций на другой с внесением изменений в условия ее выпуска, перевод долга на третьих лиц</w:t>
      </w:r>
    </w:p>
    <w:p w14:paraId="42C8C637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ее разделение на несколько частей, которые выплачиваются постепенно в предстоящем периоде по графику, согласованному сторонами</w:t>
      </w:r>
    </w:p>
    <w:p w14:paraId="2B68FD0E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замена денежных выплат по задолженности передачей кредитору отдельных видов активов (имущества) предприятия</w:t>
      </w:r>
    </w:p>
    <w:p w14:paraId="75C0CA17" w14:textId="77777777" w:rsidR="000530D2" w:rsidRPr="000530D2" w:rsidRDefault="000530D2" w:rsidP="000530D2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0015C38E" w14:textId="77777777" w:rsidR="000530D2" w:rsidRPr="000530D2" w:rsidRDefault="000530D2" w:rsidP="000530D2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>Вопрос 3. Отношение собственного капитала к заемному отражает коэффициент:</w:t>
      </w:r>
    </w:p>
    <w:p w14:paraId="5DFBC0FA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1E271EF9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обеспеченности собственными средствами;</w:t>
      </w:r>
    </w:p>
    <w:p w14:paraId="5DDC0A00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финансовой независимости;</w:t>
      </w:r>
    </w:p>
    <w:p w14:paraId="5D789025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капитализации;</w:t>
      </w:r>
    </w:p>
    <w:p w14:paraId="753EB5BA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финансирования</w:t>
      </w:r>
    </w:p>
    <w:p w14:paraId="01CE9C0E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6E4585BF" w14:textId="77777777" w:rsidR="000530D2" w:rsidRPr="000530D2" w:rsidRDefault="000530D2" w:rsidP="000530D2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 xml:space="preserve">Вопрос 4: </w:t>
      </w:r>
      <w:r w:rsidRPr="000530D2">
        <w:rPr>
          <w:b/>
          <w:bCs/>
          <w:sz w:val="24"/>
          <w:szCs w:val="24"/>
          <w:lang w:eastAsia="ru-RU"/>
        </w:rPr>
        <w:t>Экономическая рентабельность – это произведение:</w:t>
      </w:r>
    </w:p>
    <w:p w14:paraId="7C28E739" w14:textId="77777777" w:rsidR="000530D2" w:rsidRPr="000530D2" w:rsidRDefault="000530D2" w:rsidP="000530D2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483B69C5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ресурсоотдачи</w:t>
      </w:r>
    </w:p>
    <w:p w14:paraId="2A559258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финансирования</w:t>
      </w:r>
    </w:p>
    <w:p w14:paraId="2FDC0366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финансовой независимости</w:t>
      </w:r>
    </w:p>
    <w:p w14:paraId="267B3A32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Экономической рентабельности отчетного периода и коэффициента финансовой независимости</w:t>
      </w:r>
    </w:p>
    <w:p w14:paraId="60745758" w14:textId="77777777" w:rsidR="000530D2" w:rsidRPr="000530D2" w:rsidRDefault="000530D2" w:rsidP="000530D2">
      <w:pPr>
        <w:rPr>
          <w:color w:val="000000"/>
          <w:sz w:val="24"/>
          <w:szCs w:val="24"/>
          <w:lang w:eastAsia="ru-RU"/>
        </w:rPr>
      </w:pPr>
    </w:p>
    <w:p w14:paraId="6A47BA3C" w14:textId="77777777" w:rsidR="000530D2" w:rsidRPr="000530D2" w:rsidRDefault="000530D2" w:rsidP="000530D2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5. Период погашения дебиторской задолженности </w:t>
      </w:r>
      <w:r w:rsidRPr="000530D2">
        <w:rPr>
          <w:b/>
          <w:bCs/>
          <w:snapToGrid w:val="0"/>
          <w:sz w:val="24"/>
          <w:szCs w:val="24"/>
          <w:lang w:eastAsia="ru-RU"/>
        </w:rPr>
        <w:t>при оценке деловой активности</w:t>
      </w:r>
      <w:r w:rsidRPr="000530D2">
        <w:rPr>
          <w:b/>
          <w:bCs/>
          <w:sz w:val="24"/>
          <w:szCs w:val="24"/>
          <w:lang w:eastAsia="ru-RU"/>
        </w:rPr>
        <w:t xml:space="preserve"> – это отношение:</w:t>
      </w:r>
    </w:p>
    <w:p w14:paraId="5CC085E2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60DD1321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выручки к средней величине оборотных активов;</w:t>
      </w:r>
    </w:p>
    <w:p w14:paraId="1C33C5A3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средств в расчетах * </w:t>
      </w:r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 xml:space="preserve"> ) к выручке;</w:t>
      </w:r>
    </w:p>
    <w:p w14:paraId="0931C03B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текущих активов * </w:t>
      </w:r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>) к выручке</w:t>
      </w:r>
    </w:p>
    <w:p w14:paraId="54A84BE2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5773FCA2" w14:textId="77777777" w:rsidR="000530D2" w:rsidRPr="000530D2" w:rsidRDefault="000530D2" w:rsidP="000530D2">
      <w:pPr>
        <w:snapToGrid w:val="0"/>
        <w:rPr>
          <w:b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Вопрос 6: Ускорение оборачиваемости оборотного капитала (активов) приводит к:</w:t>
      </w:r>
    </w:p>
    <w:p w14:paraId="17AFC366" w14:textId="77777777" w:rsidR="000530D2" w:rsidRPr="000530D2" w:rsidRDefault="000530D2" w:rsidP="000530D2">
      <w:pPr>
        <w:snapToGrid w:val="0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4CE7CCC9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росту активов в балансе</w:t>
      </w:r>
    </w:p>
    <w:p w14:paraId="73A825B7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активов в балансе</w:t>
      </w:r>
    </w:p>
    <w:p w14:paraId="14BBD080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валюты баланса</w:t>
      </w:r>
    </w:p>
    <w:p w14:paraId="043A6B16" w14:textId="77777777" w:rsidR="000530D2" w:rsidRPr="000530D2" w:rsidRDefault="000530D2" w:rsidP="000530D2">
      <w:pPr>
        <w:rPr>
          <w:sz w:val="24"/>
          <w:szCs w:val="24"/>
          <w:lang w:eastAsia="ru-RU"/>
        </w:rPr>
      </w:pPr>
    </w:p>
    <w:p w14:paraId="502AE164" w14:textId="77777777" w:rsidR="000530D2" w:rsidRPr="000530D2" w:rsidRDefault="000530D2" w:rsidP="000530D2">
      <w:pPr>
        <w:snapToGrid w:val="0"/>
        <w:ind w:firstLine="709"/>
        <w:jc w:val="both"/>
        <w:rPr>
          <w:b/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Вопрос 7: Если величина Капитала и резервов равна 5237 тыс.руб. и заемный капитала равен 5482 тыс. руб., а внеоборотные активы составляют 4702 тыс.руб., оборотные активы = 6017тыс.руб, то коэффициент обеспеченности собственными оборотными средствами равен:</w:t>
      </w:r>
    </w:p>
    <w:p w14:paraId="18158E3A" w14:textId="77777777" w:rsidR="000530D2" w:rsidRPr="000530D2" w:rsidRDefault="000530D2" w:rsidP="000530D2">
      <w:pPr>
        <w:snapToGrid w:val="0"/>
        <w:ind w:firstLine="709"/>
        <w:jc w:val="both"/>
        <w:rPr>
          <w:b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0DFDF2D5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+0,089</w:t>
      </w:r>
    </w:p>
    <w:p w14:paraId="62598BDA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–0,166</w:t>
      </w:r>
    </w:p>
    <w:p w14:paraId="2057060F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+0,130</w:t>
      </w:r>
    </w:p>
    <w:p w14:paraId="45903B73" w14:textId="77777777" w:rsidR="000530D2" w:rsidRPr="000530D2" w:rsidRDefault="000530D2" w:rsidP="000530D2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</w:p>
    <w:p w14:paraId="494587FD" w14:textId="77777777" w:rsidR="000530D2" w:rsidRPr="000530D2" w:rsidRDefault="000530D2" w:rsidP="000530D2">
      <w:pPr>
        <w:jc w:val="both"/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В – 13 баллов (без вывода 6 баллов)</w:t>
      </w:r>
    </w:p>
    <w:p w14:paraId="0B7ECD41" w14:textId="77777777" w:rsidR="000530D2" w:rsidRPr="000530D2" w:rsidRDefault="000530D2" w:rsidP="000530D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Проанализируйте финансовую устойчивость организации:</w:t>
      </w:r>
    </w:p>
    <w:p w14:paraId="1A94F003" w14:textId="77777777" w:rsidR="000530D2" w:rsidRPr="000530D2" w:rsidRDefault="000530D2" w:rsidP="000530D2">
      <w:pPr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(тыс.руб.)</w:t>
      </w: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275"/>
        <w:gridCol w:w="1135"/>
        <w:gridCol w:w="1135"/>
        <w:gridCol w:w="1135"/>
      </w:tblGrid>
      <w:tr w:rsidR="000530D2" w:rsidRPr="000530D2" w14:paraId="2FEAE0B2" w14:textId="77777777" w:rsidTr="00D67691">
        <w:trPr>
          <w:trHeight w:val="399"/>
        </w:trPr>
        <w:tc>
          <w:tcPr>
            <w:tcW w:w="4998" w:type="dxa"/>
            <w:vAlign w:val="center"/>
            <w:hideMark/>
          </w:tcPr>
          <w:p w14:paraId="5EC85BCF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hideMark/>
          </w:tcPr>
          <w:p w14:paraId="4777014B" w14:textId="77777777" w:rsidR="000530D2" w:rsidRPr="000530D2" w:rsidRDefault="000530D2" w:rsidP="000530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прошлого периода</w:t>
            </w:r>
          </w:p>
        </w:tc>
        <w:tc>
          <w:tcPr>
            <w:tcW w:w="1135" w:type="dxa"/>
            <w:hideMark/>
          </w:tcPr>
          <w:p w14:paraId="3B798612" w14:textId="77777777" w:rsidR="000530D2" w:rsidRPr="000530D2" w:rsidRDefault="000530D2" w:rsidP="000530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1135" w:type="dxa"/>
            <w:hideMark/>
          </w:tcPr>
          <w:p w14:paraId="401922A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Изменение (+,-)</w:t>
            </w:r>
          </w:p>
        </w:tc>
        <w:tc>
          <w:tcPr>
            <w:tcW w:w="1135" w:type="dxa"/>
            <w:hideMark/>
          </w:tcPr>
          <w:p w14:paraId="1F5235E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0530D2" w:rsidRPr="000530D2" w14:paraId="55212F6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60BAD737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1.Собственный капитал</w:t>
            </w:r>
          </w:p>
        </w:tc>
        <w:tc>
          <w:tcPr>
            <w:tcW w:w="1276" w:type="dxa"/>
            <w:hideMark/>
          </w:tcPr>
          <w:p w14:paraId="7ADF4EE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6004</w:t>
            </w:r>
          </w:p>
        </w:tc>
        <w:tc>
          <w:tcPr>
            <w:tcW w:w="1135" w:type="dxa"/>
            <w:hideMark/>
          </w:tcPr>
          <w:p w14:paraId="63E3637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6542</w:t>
            </w:r>
          </w:p>
        </w:tc>
        <w:tc>
          <w:tcPr>
            <w:tcW w:w="1135" w:type="dxa"/>
            <w:vAlign w:val="bottom"/>
          </w:tcPr>
          <w:p w14:paraId="256B9AD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C1FA59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71FD1045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75248B8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2.Внеоборотные активы</w:t>
            </w:r>
          </w:p>
        </w:tc>
        <w:tc>
          <w:tcPr>
            <w:tcW w:w="1276" w:type="dxa"/>
            <w:hideMark/>
          </w:tcPr>
          <w:p w14:paraId="1609F00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1135" w:type="dxa"/>
            <w:hideMark/>
          </w:tcPr>
          <w:p w14:paraId="164AB7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3033</w:t>
            </w:r>
          </w:p>
        </w:tc>
        <w:tc>
          <w:tcPr>
            <w:tcW w:w="1135" w:type="dxa"/>
            <w:vAlign w:val="bottom"/>
          </w:tcPr>
          <w:p w14:paraId="4B7928B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21B725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99430D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14662387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3.Наличие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2D6DB13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64341CD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E423A3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DC13ED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FFBAA59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522A28A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4.Долгосрочные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2CC25A5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  <w:hideMark/>
          </w:tcPr>
          <w:p w14:paraId="37102C52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</w:tcPr>
          <w:p w14:paraId="02811D8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E56B8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1A619A9E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04C2F313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5.Капитал функционирующий</w:t>
            </w:r>
          </w:p>
        </w:tc>
        <w:tc>
          <w:tcPr>
            <w:tcW w:w="1276" w:type="dxa"/>
            <w:vAlign w:val="bottom"/>
          </w:tcPr>
          <w:p w14:paraId="45F3D21B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5D0241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D0618E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DF5D10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3D792785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2D757066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6.Краткосрочные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0D65BA1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1135" w:type="dxa"/>
            <w:vAlign w:val="bottom"/>
            <w:hideMark/>
          </w:tcPr>
          <w:p w14:paraId="12A0F7A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5" w:type="dxa"/>
            <w:vAlign w:val="bottom"/>
          </w:tcPr>
          <w:p w14:paraId="444A49DD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1008EF4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4C874E0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6BEDDCF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7.Общая величина основных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1F433D7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19A8FC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518B3F1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6600B90F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5075C6E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9389BF3" w14:textId="77777777" w:rsidR="000530D2" w:rsidRPr="000530D2" w:rsidRDefault="000530D2" w:rsidP="000530D2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8.Общая величина запасов</w:t>
            </w:r>
          </w:p>
        </w:tc>
        <w:tc>
          <w:tcPr>
            <w:tcW w:w="1276" w:type="dxa"/>
            <w:vAlign w:val="bottom"/>
            <w:hideMark/>
          </w:tcPr>
          <w:p w14:paraId="6BC3ACA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7030</w:t>
            </w:r>
          </w:p>
        </w:tc>
        <w:tc>
          <w:tcPr>
            <w:tcW w:w="1135" w:type="dxa"/>
            <w:vAlign w:val="bottom"/>
            <w:hideMark/>
          </w:tcPr>
          <w:p w14:paraId="4CC3EB7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3780</w:t>
            </w:r>
          </w:p>
        </w:tc>
        <w:tc>
          <w:tcPr>
            <w:tcW w:w="1135" w:type="dxa"/>
            <w:vAlign w:val="bottom"/>
          </w:tcPr>
          <w:p w14:paraId="132D423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A524033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5012910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15C9F14" w14:textId="77777777" w:rsidR="000530D2" w:rsidRPr="000530D2" w:rsidRDefault="000530D2" w:rsidP="000530D2">
            <w:pPr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9. Излишек (+) или недостаток (-)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694F923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CA91A8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6E6C7381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5198055D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69525E4D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7352CE5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10. Излишек (+) или недостаток (-) собственных и долгосрочных заемных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4AC3227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B0F26D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4F521BF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1C07910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4949CFAE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17F89DBF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 xml:space="preserve">11.Излишек (+) или недостаток (-) общей величины основных источников формирования запасов </w:t>
            </w:r>
          </w:p>
        </w:tc>
        <w:tc>
          <w:tcPr>
            <w:tcW w:w="1276" w:type="dxa"/>
            <w:vAlign w:val="bottom"/>
          </w:tcPr>
          <w:p w14:paraId="37C85FD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1D11581B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3D6DC29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36CF49A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100CC71C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2FB126A5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12.Трехкомпонентный показатель типа финансовой ситуации</w:t>
            </w:r>
          </w:p>
          <w:p w14:paraId="3A245904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val="en-US" w:eastAsia="ru-RU"/>
              </w:rPr>
              <w:t>S</w:t>
            </w:r>
            <w:r w:rsidRPr="000530D2">
              <w:rPr>
                <w:sz w:val="24"/>
                <w:szCs w:val="24"/>
                <w:lang w:eastAsia="ru-RU"/>
              </w:rPr>
              <w:t xml:space="preserve"> = (п.9), (п.10), (п.11)</w:t>
            </w:r>
          </w:p>
        </w:tc>
        <w:tc>
          <w:tcPr>
            <w:tcW w:w="1276" w:type="dxa"/>
            <w:vAlign w:val="bottom"/>
          </w:tcPr>
          <w:p w14:paraId="1F77B67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E9F95B2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5B3EBC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10DD2CCF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</w:tbl>
    <w:p w14:paraId="553F42B4" w14:textId="77777777" w:rsidR="000530D2" w:rsidRPr="000530D2" w:rsidRDefault="000530D2" w:rsidP="000530D2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Определите:</w:t>
      </w:r>
    </w:p>
    <w:p w14:paraId="76EEE2CE" w14:textId="77777777" w:rsidR="000530D2" w:rsidRPr="000530D2" w:rsidRDefault="000530D2" w:rsidP="000530D2">
      <w:pPr>
        <w:numPr>
          <w:ilvl w:val="0"/>
          <w:numId w:val="25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отсутствующие в таблице показатели;</w:t>
      </w:r>
    </w:p>
    <w:p w14:paraId="457FFCDC" w14:textId="77777777" w:rsidR="000530D2" w:rsidRPr="000530D2" w:rsidRDefault="000530D2" w:rsidP="000530D2">
      <w:pPr>
        <w:numPr>
          <w:ilvl w:val="0"/>
          <w:numId w:val="26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степень финансовой независимости организации в части формирования запасов, используя трехкомпонентный показатель S.</w:t>
      </w:r>
    </w:p>
    <w:p w14:paraId="5A145FDC" w14:textId="55584041" w:rsidR="000530D2" w:rsidRPr="000530D2" w:rsidRDefault="000530D2" w:rsidP="000530D2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Напишите развернутый аналитический вывод.</w:t>
      </w:r>
    </w:p>
    <w:p w14:paraId="6C3BB6EA" w14:textId="77777777" w:rsidR="000530D2" w:rsidRPr="000530D2" w:rsidRDefault="000530D2" w:rsidP="000530D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Calibri"/>
          <w:sz w:val="24"/>
          <w:szCs w:val="24"/>
          <w:lang w:eastAsia="ru-RU"/>
        </w:rPr>
      </w:pPr>
    </w:p>
    <w:p w14:paraId="5DF2D364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554FDB3D" w:rsidR="00274E6C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150F74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="00274E6C" w:rsidRPr="00150F74">
        <w:rPr>
          <w:bCs/>
          <w:iCs/>
          <w:sz w:val="24"/>
          <w:szCs w:val="24"/>
        </w:rPr>
        <w:t xml:space="preserve"> </w:t>
      </w:r>
    </w:p>
    <w:p w14:paraId="739A905E" w14:textId="21C6F599" w:rsidR="00BD0E36" w:rsidRDefault="00BD0E36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</w:p>
    <w:p w14:paraId="7037F086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В целях развития теоретических знаний и закрепления практических навыков программой предусмотрена </w:t>
      </w:r>
      <w:r>
        <w:rPr>
          <w:sz w:val="24"/>
          <w:szCs w:val="24"/>
        </w:rPr>
        <w:t>проектная</w:t>
      </w:r>
      <w:r w:rsidRPr="00150F74">
        <w:rPr>
          <w:sz w:val="24"/>
          <w:szCs w:val="24"/>
        </w:rPr>
        <w:t xml:space="preserve"> работа.</w:t>
      </w:r>
    </w:p>
    <w:p w14:paraId="2D133F30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При изучении дисциплины «Анализ финансовой отчетности» студенты выполняют </w:t>
      </w:r>
      <w:r>
        <w:rPr>
          <w:rFonts w:eastAsia="Calibri"/>
          <w:color w:val="000000"/>
          <w:sz w:val="24"/>
          <w:szCs w:val="24"/>
          <w:lang w:eastAsia="ru-RU"/>
        </w:rPr>
        <w:t>проектную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 работу. 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 xml:space="preserve">Цель выполнения </w:t>
      </w:r>
      <w:r w:rsidRPr="00FE4FB7">
        <w:rPr>
          <w:rFonts w:eastAsia="Calibri"/>
          <w:b/>
          <w:bCs/>
          <w:i/>
          <w:color w:val="000000"/>
          <w:sz w:val="24"/>
          <w:szCs w:val="24"/>
          <w:lang w:eastAsia="ru-RU"/>
        </w:rPr>
        <w:t>проектн</w:t>
      </w:r>
      <w:r>
        <w:rPr>
          <w:rFonts w:eastAsia="Calibri"/>
          <w:b/>
          <w:bCs/>
          <w:i/>
          <w:color w:val="000000"/>
          <w:sz w:val="24"/>
          <w:szCs w:val="24"/>
          <w:lang w:eastAsia="ru-RU"/>
        </w:rPr>
        <w:t>ой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 xml:space="preserve"> работы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«Анализ финансовой отчетности». </w:t>
      </w:r>
    </w:p>
    <w:p w14:paraId="566BEDAD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Задачами выполнения </w:t>
      </w:r>
      <w:r w:rsidRPr="00FE4FB7">
        <w:rPr>
          <w:rFonts w:eastAsia="Calibri"/>
          <w:color w:val="000000"/>
          <w:sz w:val="24"/>
          <w:szCs w:val="24"/>
          <w:lang w:eastAsia="ru-RU"/>
        </w:rPr>
        <w:t>проектной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 работы являются: </w:t>
      </w:r>
    </w:p>
    <w:p w14:paraId="0589EC81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усвоение последовательности выполнения анализа финансовой отчетности; </w:t>
      </w:r>
    </w:p>
    <w:p w14:paraId="1742BE7F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документальное оформление результатов анализа; </w:t>
      </w:r>
    </w:p>
    <w:p w14:paraId="7692D95D" w14:textId="77777777" w:rsidR="00BD0E36" w:rsidRPr="000530D2" w:rsidRDefault="00BD0E36" w:rsidP="00BD0E36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овладение методами анализа финансовой отчетности; </w:t>
      </w:r>
    </w:p>
    <w:p w14:paraId="7AA9ACB5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выявление взаимосвязи информации в формах отчетности;</w:t>
      </w:r>
    </w:p>
    <w:p w14:paraId="5A53998F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формулировка выводов по анализу форм бухгалтерской отчетности. </w:t>
      </w:r>
    </w:p>
    <w:p w14:paraId="5436DBE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>
        <w:rPr>
          <w:rFonts w:eastAsia="Calibri"/>
          <w:bCs/>
          <w:color w:val="000000"/>
          <w:sz w:val="24"/>
          <w:szCs w:val="24"/>
          <w:lang w:eastAsia="ru-RU"/>
        </w:rPr>
        <w:t>П</w:t>
      </w:r>
      <w:r w:rsidRPr="00FE4FB7">
        <w:rPr>
          <w:rFonts w:eastAsia="Calibri"/>
          <w:bCs/>
          <w:color w:val="000000"/>
          <w:sz w:val="24"/>
          <w:szCs w:val="24"/>
          <w:lang w:eastAsia="ru-RU"/>
        </w:rPr>
        <w:t>роектная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работа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включает в себя следующие элементы исследовательской деятельности:</w:t>
      </w:r>
    </w:p>
    <w:p w14:paraId="579E849B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поиск, анализ, структурирование и презентацию информации;</w:t>
      </w:r>
    </w:p>
    <w:p w14:paraId="775212C9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исследовательскую работу (сбор, систематизацию и обобщение данных по актуальной проблеме) для дальнейшего участия в научных студенческих конференциях, семинарах и олимпиадах;</w:t>
      </w:r>
    </w:p>
    <w:p w14:paraId="22A7991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расчетные задания, для выполнения которых требуется изучение нормативных документов и регламентов, с последующими выводами;</w:t>
      </w:r>
    </w:p>
    <w:p w14:paraId="12A9BD3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анализ научных публикаций по определенной преподавателем теме.</w:t>
      </w:r>
    </w:p>
    <w:p w14:paraId="14CB912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1. Требования к выполнению проектной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работы</w:t>
      </w:r>
    </w:p>
    <w:p w14:paraId="608BB61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Отличительными особенностями выполнения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являются: высокая степень самостоятельности, умение логически обрабатывать материал, сравнивать, сопоставлять и обобщать данные, классифицировать по тем или иным признакам, высказывать свое мнение относительно описываемых явлений и событий, давать собственную оценку экономическим ситуациям. Эта работа должна показать уровень экономического мышления студента, подготовленности его к правильному восприятию экономической реальности, грамотному подходу к оценке происходящих экономических процессов в сфере экономики и предпринимательстве.</w:t>
      </w:r>
    </w:p>
    <w:p w14:paraId="6AD684E6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ходе выполнения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задачей студента является исследование теоретических аспектов по избранной теме, выявление имеющихся проблем и противоречий, поиск и обоснование возможных вариантов их решения на основе полученных результатов анализа и выводов.</w:t>
      </w:r>
    </w:p>
    <w:p w14:paraId="42B549E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2. Порядок выполнения проектной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следующий:</w:t>
      </w:r>
    </w:p>
    <w:p w14:paraId="3FE07DA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1. Сбор материалов, необходимых для выполнения работы, используя литературные источники научного характера (монографии, статьи, опубликованные в научно-практических изданиях), законодательные и нормативные акты по исследуемой в работе проблематике, Интернет-ресурсы.</w:t>
      </w:r>
    </w:p>
    <w:p w14:paraId="22424B7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2 Сбор фактического материала в статистических и данных, необходимых для выполнения расчетов.</w:t>
      </w:r>
    </w:p>
    <w:p w14:paraId="6456B4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3 Систематизация собранного материала, его обработка и анализ с применением современных методов с составлением соответствующих таблиц и графиков, структурно-логических схем.</w:t>
      </w:r>
    </w:p>
    <w:p w14:paraId="6D5C637F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4 Разработка и обоснование предложений по совершенствованию деятельности организации с выявлением положительных и отрицательных сторон и недостатков и обоснованием предложений и рекомендаций по их устранению.</w:t>
      </w:r>
    </w:p>
    <w:p w14:paraId="0C61E54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5 Оформление выполненной работы основано на литературной обработке текста, составлении библиографического списка (списка литературы), подготовке графического материала (схем, таблиц, диаграмм, графиков и рисунков).</w:t>
      </w:r>
    </w:p>
    <w:p w14:paraId="22A52B5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6. Выполнение презентации доклада по теме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(10-20 слайдов).</w:t>
      </w:r>
    </w:p>
    <w:p w14:paraId="357D311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целом выполнение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должно отразить умение студента самостоятельно разработать избранную тему в виде экономического обоснования направления (проекта, деловой игры, ситуационной задачи) деятельности организации, содержать убедительную аргументацию выдвигаемых теоретических положений и практических рекомендаций. При этом он несет полную ответственность за научную самостоятельность и достоверность результатов творческой работы.</w:t>
      </w:r>
    </w:p>
    <w:p w14:paraId="1ED193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зависимости от содержания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выполняется в составе группы (или самостоятельно).</w:t>
      </w:r>
    </w:p>
    <w:p w14:paraId="6919518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Структура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должна включать:</w:t>
      </w:r>
    </w:p>
    <w:p w14:paraId="0B59207B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Содержание задания (в соответствии с видом работы);</w:t>
      </w:r>
    </w:p>
    <w:p w14:paraId="753FB4E5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Обоснование актуальности выбранной темы (проблемы);</w:t>
      </w:r>
    </w:p>
    <w:p w14:paraId="280BA775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Описание цели и задачи творческой работы;</w:t>
      </w:r>
    </w:p>
    <w:p w14:paraId="62240D7E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Перечень поставленных задач (проблем);</w:t>
      </w:r>
    </w:p>
    <w:p w14:paraId="1C267A62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Выполненное в электронном виде и на печатном носителе задание;</w:t>
      </w:r>
    </w:p>
    <w:p w14:paraId="0B31D2C1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Обобщенные выводы по результатам проведенного исследования (выполненных расчетов, обоснования);</w:t>
      </w:r>
    </w:p>
    <w:p w14:paraId="116EDEBA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Список литературы</w:t>
      </w:r>
    </w:p>
    <w:p w14:paraId="65634A47" w14:textId="77777777" w:rsidR="00BD0E36" w:rsidRPr="002C6659" w:rsidRDefault="00BD0E36" w:rsidP="002C6659">
      <w:pPr>
        <w:pStyle w:val="ac"/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2C6659">
        <w:rPr>
          <w:rFonts w:eastAsia="Calibri"/>
          <w:bCs/>
          <w:color w:val="000000"/>
          <w:sz w:val="24"/>
          <w:szCs w:val="24"/>
          <w:lang w:eastAsia="ru-RU"/>
        </w:rPr>
        <w:t>Приложение документов, на основании которых проводилось исследование (отчетности, базы данных, статистических таблиц и проч.).</w:t>
      </w:r>
    </w:p>
    <w:p w14:paraId="2D25754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При выполнении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используются современные компьютерные технологии и средства поиска информации, ее обработки, электронные базы данных. Достоверность используемых в работе источников информации должна подтверждаться ссылками на специальную литературу, периодические научные и научно-практические издания, нормативно-правовую базу, информационно-правовые порталы и официальные базы данных (Росстат).</w:t>
      </w:r>
    </w:p>
    <w:p w14:paraId="11115627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Выполненн</w:t>
      </w:r>
      <w:r>
        <w:rPr>
          <w:rFonts w:eastAsia="Calibri"/>
          <w:bCs/>
          <w:color w:val="000000"/>
          <w:sz w:val="24"/>
          <w:szCs w:val="24"/>
          <w:lang w:eastAsia="ru-RU"/>
        </w:rPr>
        <w:t>ая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полностью проектн</w:t>
      </w:r>
      <w:r>
        <w:rPr>
          <w:rFonts w:eastAsia="Calibri"/>
          <w:bCs/>
          <w:color w:val="000000"/>
          <w:sz w:val="24"/>
          <w:szCs w:val="24"/>
          <w:lang w:eastAsia="ru-RU"/>
        </w:rPr>
        <w:t>ая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</w:t>
      </w:r>
      <w:r>
        <w:rPr>
          <w:rFonts w:eastAsia="Calibri"/>
          <w:bCs/>
          <w:color w:val="000000"/>
          <w:sz w:val="24"/>
          <w:szCs w:val="24"/>
          <w:lang w:eastAsia="ru-RU"/>
        </w:rPr>
        <w:t>а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брошюруется в папку в следующей последовательности:</w:t>
      </w:r>
    </w:p>
    <w:p w14:paraId="6122C77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1. Титульный лист;</w:t>
      </w:r>
    </w:p>
    <w:p w14:paraId="0E4B345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2. Содержание с указанием номеров страниц;</w:t>
      </w:r>
    </w:p>
    <w:p w14:paraId="7624B19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3. Описательная часть (расчеты) с выводами</w:t>
      </w:r>
    </w:p>
    <w:p w14:paraId="78BDFDF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4.Литература</w:t>
      </w:r>
    </w:p>
    <w:p w14:paraId="2BC3EBC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5. Приложение</w:t>
      </w:r>
    </w:p>
    <w:p w14:paraId="16391A6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14:paraId="3E50C644" w14:textId="6E45FB0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3. Примерная тематика проектной работы</w:t>
      </w:r>
      <w:r w:rsidR="002C6659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по дисциплине «</w:t>
      </w:r>
      <w:r>
        <w:rPr>
          <w:rFonts w:eastAsia="Calibri"/>
          <w:b/>
          <w:bCs/>
          <w:color w:val="000000"/>
          <w:sz w:val="24"/>
          <w:szCs w:val="24"/>
          <w:lang w:eastAsia="ru-RU"/>
        </w:rPr>
        <w:t>Анализ финансовой отчётности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»</w:t>
      </w:r>
    </w:p>
    <w:p w14:paraId="25CCB2BC" w14:textId="3D0ADF0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вероятности банкротства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</w:p>
    <w:p w14:paraId="38F18C65" w14:textId="31083E6D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финансовых и нефинансовых факторов на финансовое состояние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25A3DE14" w14:textId="1E597964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рисков ликвидности на устойчивое развитие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</w:p>
    <w:p w14:paraId="1A8B6183" w14:textId="10377473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результативности деятельности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70289390" w14:textId="1338549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 и обеспеченности устойчивого роста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5FB1E542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инвестиционных коэффициентов организаций-эмитентов и оценка их инвестиционной привлекательности на примере конкретного экономического субъекта.</w:t>
      </w:r>
    </w:p>
    <w:p w14:paraId="46B50F2F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показателей деловой активности экономического субъекта и оценка финансовых последствий их изменения на примере конкретного вида экономической деятельности.</w:t>
      </w:r>
    </w:p>
    <w:p w14:paraId="2B1461BB" w14:textId="21019A96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реализации финансовой стратегии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47F60CBD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требований ключевых стейкхолдеров организации к показателям финансовой отчётности на примере конкретного экономического субъекта </w:t>
      </w:r>
    </w:p>
    <w:p w14:paraId="45538547" w14:textId="5884BDB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факторов на рыночную стоимость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302CCDBC" w14:textId="30952801" w:rsidR="00BD0E36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факторов формирования и использования чистой прибыли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. </w:t>
      </w:r>
    </w:p>
    <w:p w14:paraId="613A9267" w14:textId="3AE3CD06" w:rsidR="00FF0125" w:rsidRPr="00CF65C4" w:rsidRDefault="00511C0E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стратегических рисков финансового состояния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организации (</w:t>
      </w:r>
      <w:r w:rsidR="00FF0125"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7C7C2138" w14:textId="1F0F6F5C" w:rsidR="00511C0E" w:rsidRPr="00CF65C4" w:rsidRDefault="00511C0E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</w:p>
    <w:p w14:paraId="41DD7013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Влияние концепций сохранения капитала (финансового и физического) на принятие решений на примере конкретного вида экономической деятельности.</w:t>
      </w:r>
    </w:p>
    <w:p w14:paraId="67216D61" w14:textId="5D793045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факторов, влияющих на состояние задолженности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</w:p>
    <w:p w14:paraId="086E1256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финансово-инвестиционного потенциала на примере конкретного экономического субъекта</w:t>
      </w:r>
    </w:p>
    <w:p w14:paraId="01C21688" w14:textId="78EABF2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эффективности сегментов бизнеса и их влияния на результаты деятельности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0DE7161B" w14:textId="77777777" w:rsidR="00BD0E36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Аналитическое обоснование финансового равновесия на примере конкретного экономического субъекта</w:t>
      </w:r>
    </w:p>
    <w:p w14:paraId="7547D436" w14:textId="651F4C34" w:rsidR="00BD0E36" w:rsidRPr="00DC51BF" w:rsidRDefault="00BD0E36" w:rsidP="002C6659">
      <w:pPr>
        <w:pStyle w:val="ac"/>
        <w:numPr>
          <w:ilvl w:val="0"/>
          <w:numId w:val="29"/>
        </w:numPr>
        <w:tabs>
          <w:tab w:val="left" w:pos="1134"/>
        </w:tabs>
        <w:snapToGrid w:val="0"/>
        <w:spacing w:line="360" w:lineRule="auto"/>
        <w:ind w:left="0" w:firstLine="709"/>
        <w:jc w:val="both"/>
        <w:rPr>
          <w:snapToGrid w:val="0"/>
          <w:sz w:val="24"/>
          <w:szCs w:val="24"/>
          <w:lang w:eastAsia="ru-RU"/>
        </w:rPr>
      </w:pPr>
      <w:r w:rsidRPr="00DC51BF">
        <w:rPr>
          <w:snapToGrid w:val="0"/>
          <w:sz w:val="24"/>
          <w:szCs w:val="24"/>
          <w:lang w:eastAsia="ru-RU"/>
        </w:rPr>
        <w:t>Качественные и количественные модели оценки вероятности развития кризиса (банкротства)</w:t>
      </w:r>
      <w:r w:rsidR="00FF0125">
        <w:rPr>
          <w:snapToGrid w:val="0"/>
          <w:sz w:val="24"/>
          <w:szCs w:val="24"/>
          <w:lang w:eastAsia="ru-RU"/>
        </w:rPr>
        <w:t xml:space="preserve"> организации</w:t>
      </w:r>
      <w:r w:rsidRPr="00DC51BF">
        <w:rPr>
          <w:snapToGrid w:val="0"/>
          <w:sz w:val="24"/>
          <w:szCs w:val="24"/>
          <w:lang w:eastAsia="ru-RU"/>
        </w:rPr>
        <w:t>.</w:t>
      </w:r>
    </w:p>
    <w:p w14:paraId="5FA51A9E" w14:textId="38E513A1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Современные инструменты анализа кредитоспособности заемщика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5BFB1B1B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Современные инструменты и методы анализа рисков инновационной деятельности на примере конкретного вида экономической деятельности.</w:t>
      </w:r>
    </w:p>
    <w:p w14:paraId="4B4BB060" w14:textId="383BC5C2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Методы анализа создания добавленной стоимости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 Сфера применения, методика расчета и анализа на примере конкретного вида экономической деятельности.</w:t>
      </w:r>
    </w:p>
    <w:p w14:paraId="31BA3D59" w14:textId="75ABD33B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Методы анализа факторов и рисков неплатежеспособности коммерческой организации 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 w:val="24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.</w:t>
      </w:r>
    </w:p>
    <w:p w14:paraId="50D05D71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Разработка и аналитическое обоснование системы ключевых показателей эффективности на примере конкретного вида экономической деятельности.</w:t>
      </w:r>
    </w:p>
    <w:p w14:paraId="649D9748" w14:textId="77777777" w:rsidR="00BD0E36" w:rsidRPr="00CF65C4" w:rsidRDefault="00BD0E36" w:rsidP="002C665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Современные инструменты и методы финансового анализа, используемые при формировании и оценке прогнозной финансовой отчетности на примере конкретного вида экономической деятельности.</w:t>
      </w:r>
    </w:p>
    <w:p w14:paraId="0CC1A031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</w:p>
    <w:p w14:paraId="7B2B3504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39DC3A7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13B8E178" w14:textId="79625673" w:rsidR="00B00B16" w:rsidRPr="00150F74" w:rsidRDefault="00BD0E36" w:rsidP="006309D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Pr="00150F74">
        <w:rPr>
          <w:bCs/>
          <w:iCs/>
          <w:sz w:val="24"/>
          <w:szCs w:val="24"/>
        </w:rPr>
        <w:t xml:space="preserve"> </w:t>
      </w:r>
    </w:p>
    <w:p w14:paraId="6B0BDFD2" w14:textId="11E1CA24" w:rsidR="00C7317C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9" w:name="_Toc418764151"/>
      <w:bookmarkStart w:id="30" w:name="_Toc505877811"/>
      <w:bookmarkStart w:id="31" w:name="_Toc89619183"/>
      <w:bookmarkStart w:id="32" w:name="_Toc163583609"/>
      <w:r>
        <w:rPr>
          <w:rStyle w:val="FontStyle17"/>
          <w:sz w:val="24"/>
          <w:szCs w:val="24"/>
        </w:rPr>
        <w:t xml:space="preserve">7. </w:t>
      </w:r>
      <w:r w:rsidR="00C7317C" w:rsidRPr="00150F74">
        <w:rPr>
          <w:rStyle w:val="FontStyle17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9"/>
      <w:bookmarkEnd w:id="30"/>
      <w:bookmarkEnd w:id="31"/>
      <w:bookmarkEnd w:id="32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4"/>
          <w:szCs w:val="24"/>
        </w:rPr>
      </w:pPr>
    </w:p>
    <w:p w14:paraId="56A73A39" w14:textId="0FEC70EA" w:rsidR="00C7317C" w:rsidRPr="00150F74" w:rsidRDefault="00C7317C" w:rsidP="007A7BD3">
      <w:pPr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 w:val="24"/>
          <w:szCs w:val="24"/>
        </w:rPr>
        <w:t xml:space="preserve"> </w:t>
      </w: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 w:val="24"/>
          <w:szCs w:val="24"/>
        </w:rPr>
        <w:t>.»</w:t>
      </w:r>
    </w:p>
    <w:p w14:paraId="687171E6" w14:textId="132E1E12" w:rsidR="00C7317C" w:rsidRPr="00150F74" w:rsidRDefault="00C7317C" w:rsidP="00C7317C">
      <w:pPr>
        <w:ind w:firstLine="709"/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6</w:t>
      </w:r>
      <w:r w:rsidR="0008216F">
        <w:rPr>
          <w:sz w:val="24"/>
          <w:szCs w:val="24"/>
        </w:rPr>
        <w:t>.1</w:t>
      </w:r>
    </w:p>
    <w:p w14:paraId="3C82241A" w14:textId="497A18EE" w:rsidR="005A012A" w:rsidRDefault="005A012A" w:rsidP="000F749B">
      <w:pPr>
        <w:suppressAutoHyphens/>
        <w:spacing w:line="360" w:lineRule="auto"/>
        <w:jc w:val="center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606B0DA" w14:textId="77777777" w:rsidR="00D727C8" w:rsidRPr="00D727C8" w:rsidRDefault="00D727C8" w:rsidP="00D727C8">
      <w:pPr>
        <w:suppressAutoHyphens/>
        <w:spacing w:line="360" w:lineRule="auto"/>
        <w:rPr>
          <w:b/>
          <w:bCs/>
          <w:iCs/>
          <w:sz w:val="24"/>
          <w:szCs w:val="24"/>
          <w:lang w:eastAsia="ru-RU"/>
        </w:rPr>
      </w:pPr>
      <w:r w:rsidRPr="00D727C8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"Учет, анализ и аудит"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C7614A" w:rsidRPr="00150F74" w14:paraId="55BA6260" w14:textId="77777777" w:rsidTr="0007757C">
        <w:trPr>
          <w:trHeight w:val="475"/>
        </w:trPr>
        <w:tc>
          <w:tcPr>
            <w:tcW w:w="1413" w:type="dxa"/>
            <w:shd w:val="clear" w:color="auto" w:fill="auto"/>
          </w:tcPr>
          <w:p w14:paraId="28CAEAB7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0B9B2C73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5B04F392" w14:textId="77777777" w:rsidR="00C7614A" w:rsidRPr="00AF4D82" w:rsidRDefault="00C7614A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6800FFEE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096729C7" w14:textId="77777777" w:rsidR="00C7614A" w:rsidRPr="00AF4D82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D727C8" w:rsidRPr="00150F74" w14:paraId="1DAB0716" w14:textId="77777777" w:rsidTr="0007757C">
        <w:tc>
          <w:tcPr>
            <w:tcW w:w="1413" w:type="dxa"/>
            <w:shd w:val="clear" w:color="auto" w:fill="auto"/>
          </w:tcPr>
          <w:p w14:paraId="6A5CE7B8" w14:textId="77777777" w:rsidR="00D727C8" w:rsidRDefault="00D727C8" w:rsidP="00D727C8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09327ECD" w14:textId="20DBD8E2" w:rsidR="00D727C8" w:rsidRPr="00D727C8" w:rsidRDefault="00A21A31" w:rsidP="00D727C8">
            <w:pPr>
              <w:pStyle w:val="afa"/>
              <w:rPr>
                <w:sz w:val="24"/>
                <w:szCs w:val="24"/>
              </w:rPr>
            </w:pPr>
            <w:r w:rsidRPr="00A21A31">
              <w:rPr>
                <w:sz w:val="24"/>
                <w:szCs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06" w:type="dxa"/>
          </w:tcPr>
          <w:p w14:paraId="0B8233F1" w14:textId="523D5ED5" w:rsidR="00D727C8" w:rsidRDefault="00D727C8" w:rsidP="00D727C8">
            <w:pPr>
              <w:pStyle w:val="afa"/>
              <w:rPr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A21A31" w:rsidRPr="00A21A31">
              <w:rPr>
                <w:rFonts w:eastAsia="Calibri"/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14:paraId="2F84427A" w14:textId="730FBE42" w:rsidR="00D727C8" w:rsidRDefault="00A21A31" w:rsidP="00D727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727C8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727C8">
              <w:rPr>
                <w:b/>
                <w:sz w:val="24"/>
                <w:szCs w:val="24"/>
              </w:rPr>
              <w:t>Знать:</w:t>
            </w:r>
          </w:p>
          <w:p w14:paraId="7FF7036E" w14:textId="77777777" w:rsidR="00D727C8" w:rsidRDefault="00D727C8" w:rsidP="00D727C8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424B8D3E" w14:textId="77777777" w:rsidR="00D727C8" w:rsidRDefault="00D727C8" w:rsidP="00D727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1A842145" w14:textId="67766E25" w:rsidR="00D727C8" w:rsidRPr="0054087E" w:rsidRDefault="00D727C8" w:rsidP="00D727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применять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  <w:tc>
          <w:tcPr>
            <w:tcW w:w="5747" w:type="dxa"/>
            <w:shd w:val="clear" w:color="auto" w:fill="auto"/>
          </w:tcPr>
          <w:p w14:paraId="59FD1E18" w14:textId="77777777" w:rsidR="00D727C8" w:rsidRPr="0008216F" w:rsidRDefault="00D727C8" w:rsidP="00D727C8">
            <w:pPr>
              <w:pStyle w:val="afa"/>
              <w:jc w:val="both"/>
              <w:rPr>
                <w:b/>
                <w:bCs/>
                <w:i/>
                <w:sz w:val="24"/>
                <w:szCs w:val="24"/>
              </w:rPr>
            </w:pPr>
            <w:r w:rsidRPr="0008216F">
              <w:rPr>
                <w:b/>
                <w:bCs/>
                <w:sz w:val="24"/>
                <w:szCs w:val="24"/>
              </w:rPr>
              <w:t>1. 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08216F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5E786A3D" w14:textId="77777777" w:rsidR="00D727C8" w:rsidRPr="008602E9" w:rsidRDefault="00D727C8" w:rsidP="00D727C8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8602E9">
              <w:rPr>
                <w:i/>
                <w:sz w:val="24"/>
                <w:szCs w:val="24"/>
              </w:rPr>
              <w:t>Вопросы для подготовки:</w:t>
            </w:r>
          </w:p>
          <w:p w14:paraId="4C90991A" w14:textId="77777777" w:rsidR="00D727C8" w:rsidRPr="008602E9" w:rsidRDefault="00D727C8" w:rsidP="00D727C8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624E4659" w14:textId="77777777" w:rsidR="00D727C8" w:rsidRPr="008602E9" w:rsidRDefault="00D727C8" w:rsidP="00D727C8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6FED9E3E" w14:textId="77777777" w:rsidR="00D727C8" w:rsidRPr="008602E9" w:rsidRDefault="00D727C8" w:rsidP="00D727C8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09DCAF88" w14:textId="77777777" w:rsidR="00D727C8" w:rsidRPr="008602E9" w:rsidRDefault="00D727C8" w:rsidP="00D727C8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7246A362" w14:textId="77777777" w:rsidR="00D727C8" w:rsidRPr="008602E9" w:rsidRDefault="00D727C8" w:rsidP="00D727C8">
            <w:pPr>
              <w:pStyle w:val="afa"/>
              <w:rPr>
                <w:sz w:val="24"/>
                <w:szCs w:val="24"/>
              </w:rPr>
            </w:pPr>
          </w:p>
          <w:p w14:paraId="1AF6E289" w14:textId="77777777" w:rsidR="00D727C8" w:rsidRPr="008602E9" w:rsidRDefault="00D727C8" w:rsidP="00D727C8">
            <w:pPr>
              <w:pStyle w:val="afa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Вопросы</w:t>
            </w:r>
            <w:r w:rsidRPr="008602E9">
              <w:rPr>
                <w:i/>
                <w:iCs/>
                <w:sz w:val="24"/>
                <w:szCs w:val="24"/>
              </w:rPr>
              <w:t>:</w:t>
            </w:r>
          </w:p>
          <w:p w14:paraId="0C5D6608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В чем отличия понятий «анализ», «экономический анализ», «финансовый анализ», «аналитическая задача»?</w:t>
            </w:r>
          </w:p>
          <w:p w14:paraId="76200696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Какие задачи решает финансовый анализ?</w:t>
            </w:r>
          </w:p>
          <w:p w14:paraId="45A9A5D9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входит в состав стратегических задач развития организации в условиях рыночной экономики?</w:t>
            </w:r>
          </w:p>
          <w:p w14:paraId="184C4B54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От чего зависит оптимальность принимаемых управленческих решений?</w:t>
            </w:r>
          </w:p>
          <w:p w14:paraId="41F292A8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Охарактеризуйте финансовую модель хозяйственной деятельности организации.</w:t>
            </w:r>
          </w:p>
          <w:p w14:paraId="11F11944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представляет собой бухгалтерская отчетность организации и почему она является информационной базой финансового анализа?</w:t>
            </w:r>
          </w:p>
          <w:p w14:paraId="6962FE32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включается в состав финансовой отчетности?</w:t>
            </w:r>
          </w:p>
          <w:p w14:paraId="15BEC2B9" w14:textId="77777777" w:rsidR="00D727C8" w:rsidRPr="00A62B02" w:rsidRDefault="00D727C8" w:rsidP="00D727C8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Какие варианты формирования финансовой отчетности Вы знаете?</w:t>
            </w:r>
          </w:p>
          <w:p w14:paraId="5240DEAA" w14:textId="77777777" w:rsidR="00D727C8" w:rsidRPr="00150F74" w:rsidRDefault="00D727C8" w:rsidP="00D727C8">
            <w:pPr>
              <w:pStyle w:val="afa"/>
              <w:rPr>
                <w:sz w:val="24"/>
                <w:szCs w:val="24"/>
              </w:rPr>
            </w:pPr>
          </w:p>
        </w:tc>
      </w:tr>
      <w:tr w:rsidR="00A21A31" w:rsidRPr="00150F74" w14:paraId="31A16D46" w14:textId="77777777" w:rsidTr="0007757C">
        <w:tc>
          <w:tcPr>
            <w:tcW w:w="1413" w:type="dxa"/>
            <w:shd w:val="clear" w:color="auto" w:fill="auto"/>
          </w:tcPr>
          <w:p w14:paraId="453B9CFA" w14:textId="77777777" w:rsidR="00A21A31" w:rsidRPr="00150F74" w:rsidRDefault="00A21A31" w:rsidP="00A21A31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t>ПКН-5</w:t>
            </w:r>
          </w:p>
          <w:p w14:paraId="1B01EF53" w14:textId="58756B4F" w:rsidR="00A21A31" w:rsidRDefault="00A21A31" w:rsidP="00A21A31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A21A31">
              <w:rPr>
                <w:iCs/>
                <w:sz w:val="24"/>
                <w:szCs w:val="24"/>
                <w:lang w:eastAsia="ar-SA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  <w:p w14:paraId="34470816" w14:textId="77777777" w:rsidR="00A21A31" w:rsidRPr="00150F74" w:rsidRDefault="00A21A31" w:rsidP="00A21A31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</w:tcPr>
          <w:p w14:paraId="46C35D4C" w14:textId="77777777" w:rsidR="00A21A31" w:rsidRPr="00EA2E0B" w:rsidRDefault="00A21A31" w:rsidP="00A21A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7AC668C9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F7BBF9D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4D9F3C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293DF26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40F4DAE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D0AC102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926B129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7DA9DA7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3873AC2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2796686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A498B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4AF5B7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0159925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111D2A9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56929D3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42402D1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F61DB6C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72ACCE4" w14:textId="77777777" w:rsidR="00A21A31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A3B9E8C" w14:textId="38BB5EA6" w:rsidR="00A21A31" w:rsidRPr="00150F74" w:rsidRDefault="00A21A31" w:rsidP="00A21A31">
            <w:pPr>
              <w:pStyle w:val="afa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14:paraId="2C3E1BE8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65C14BDA" w14:textId="77777777" w:rsidR="00A21A31" w:rsidRPr="00150F74" w:rsidRDefault="00A21A31" w:rsidP="00A21A3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сущности и значения положений международных и национальных стандартов для составления и подтверждении достоверности отчетности организации</w:t>
            </w:r>
          </w:p>
          <w:p w14:paraId="4387C95B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B4475C2" w14:textId="77777777" w:rsidR="00A21A31" w:rsidRPr="00150F74" w:rsidRDefault="00A21A31" w:rsidP="00A21A31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1C667B2E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2290562D" w14:textId="77777777" w:rsidR="00A21A31" w:rsidRPr="00150F74" w:rsidRDefault="00A21A31" w:rsidP="00A21A3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1646B43F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317D9BB2" w14:textId="77777777" w:rsidR="00A21A31" w:rsidRPr="00150F74" w:rsidRDefault="00A21A31" w:rsidP="00A21A3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5747" w:type="dxa"/>
            <w:shd w:val="clear" w:color="auto" w:fill="auto"/>
          </w:tcPr>
          <w:p w14:paraId="3ACAC817" w14:textId="77777777" w:rsidR="00A21A31" w:rsidRPr="00894DFE" w:rsidRDefault="00A21A31" w:rsidP="00A21A31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94DFE">
              <w:rPr>
                <w:b/>
                <w:sz w:val="24"/>
                <w:szCs w:val="24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106AFEB0" w14:textId="77777777" w:rsidR="00A21A31" w:rsidRPr="00150F74" w:rsidRDefault="00A21A31" w:rsidP="00A21A31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73B961BA" w14:textId="77777777" w:rsidR="00A21A31" w:rsidRPr="00150F74" w:rsidRDefault="00A21A31" w:rsidP="00A21A31">
            <w:pPr>
              <w:jc w:val="center"/>
              <w:rPr>
                <w:i/>
                <w:sz w:val="24"/>
                <w:szCs w:val="24"/>
              </w:rPr>
            </w:pPr>
          </w:p>
          <w:p w14:paraId="29E71AD3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21FCED0B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7F1E710B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4DE3C016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354CE708" w14:textId="77777777" w:rsidR="00A21A31" w:rsidRPr="00150F74" w:rsidRDefault="00A21A31" w:rsidP="00A21A31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Расчет и анализ показателей рентабельности организации.</w:t>
            </w:r>
          </w:p>
          <w:p w14:paraId="6247EBFB" w14:textId="77777777" w:rsidR="00A21A31" w:rsidRPr="00150F74" w:rsidRDefault="00A21A31" w:rsidP="00A21A31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7C34E05C" w14:textId="7567ADC5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«Рамикс»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13902402" w14:textId="77777777" w:rsidR="00A21A31" w:rsidRPr="00150F74" w:rsidRDefault="00A21A31" w:rsidP="00A21A31">
            <w:pPr>
              <w:rPr>
                <w:sz w:val="24"/>
                <w:szCs w:val="24"/>
              </w:rPr>
            </w:pPr>
          </w:p>
          <w:tbl>
            <w:tblPr>
              <w:tblW w:w="536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2"/>
              <w:gridCol w:w="1162"/>
              <w:gridCol w:w="852"/>
              <w:gridCol w:w="1105"/>
              <w:gridCol w:w="709"/>
            </w:tblGrid>
            <w:tr w:rsidR="00A21A31" w:rsidRPr="00150F74" w14:paraId="497E096F" w14:textId="77777777" w:rsidTr="0007757C">
              <w:trPr>
                <w:trHeight w:val="388"/>
              </w:trPr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21A8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F55B4" w14:textId="73E18FB0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Прошлый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2022</w:t>
                  </w: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078C85" w14:textId="1515E1C5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Отчетный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2023</w:t>
                  </w: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691A7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E6FA7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A21A31" w:rsidRPr="00150F74" w14:paraId="094A8148" w14:textId="77777777" w:rsidTr="0007757C">
              <w:trPr>
                <w:trHeight w:val="26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CCC85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7EB66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75339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B09416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2DFCDE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</w:tr>
            <w:tr w:rsidR="00A21A31" w:rsidRPr="00150F74" w14:paraId="5B8C3D48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E5637" w14:textId="77777777" w:rsidR="00A21A31" w:rsidRPr="0063109A" w:rsidRDefault="00A21A31" w:rsidP="00A21A31">
                  <w:pPr>
                    <w:jc w:val="both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4E3227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1041232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E6E886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97314F3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797ED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422B20A4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17D95C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FA6EF8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33909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80040D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F282609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813C5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6E6F1A8E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9016A3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C123A3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-904690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80F57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549FA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CCA71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704FD6D6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5A9AB2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ED61B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-51676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2CAE5D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CE0A867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9207B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18D8FB67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1CCDF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4D6E09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-23790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83461B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2556F2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55349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7EC5EEEC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3156C3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6. Внеоборотные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DA6776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476155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7BFCD9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3E1A4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1FCA3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40145859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BE1BA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7 Запасы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BF5823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147888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2A5201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3CBEE7E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901BC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27E0276D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8E1A02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8. </w:t>
                  </w:r>
                  <w:r w:rsidRPr="0063109A">
                    <w:rPr>
                      <w:lang w:eastAsia="en-US"/>
                    </w:rPr>
                    <w:t>Среднегодовая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88AA19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458415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F26617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432E23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DCDE2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22654C2B" w14:textId="77777777" w:rsidTr="0007757C">
              <w:trPr>
                <w:trHeight w:val="1248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554FA5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9.  </w:t>
                  </w:r>
                  <w:r w:rsidRPr="0063109A">
                    <w:rPr>
                      <w:lang w:eastAsia="en-US"/>
                    </w:rPr>
                    <w:t>Среднегодовые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DD5EFC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202416,5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91AE8E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6E26297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ED0EFF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52EAFDBD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7C718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10.  </w:t>
                  </w:r>
                  <w:r w:rsidRPr="0063109A">
                    <w:rPr>
                      <w:lang w:eastAsia="en-US"/>
                    </w:rPr>
                    <w:t>Среднегодовой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собственный капитал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0DA368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730468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42B5C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043994F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5D50A0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A21A31" w:rsidRPr="00150F74" w14:paraId="7BDDDD4B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151FFE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11.  Рентабельность собственного капитал (</w:t>
                  </w:r>
                  <w:r w:rsidRPr="0063109A">
                    <w:rPr>
                      <w:color w:val="000000"/>
                      <w:lang w:val="en-US" w:eastAsia="en-US"/>
                    </w:rPr>
                    <w:t>ROE</w:t>
                  </w:r>
                  <w:r w:rsidRPr="0063109A">
                    <w:rPr>
                      <w:color w:val="000000"/>
                      <w:lang w:eastAsia="en-US"/>
                    </w:rPr>
                    <w:t>), %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790F10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13,00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C43D711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9E8390" w14:textId="77777777" w:rsidR="00A21A31" w:rsidRPr="0063109A" w:rsidRDefault="00A21A31" w:rsidP="00A21A31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A03BB" w14:textId="77777777" w:rsidR="00A21A31" w:rsidRPr="0063109A" w:rsidRDefault="00A21A31" w:rsidP="00A21A31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097F8793" w14:textId="77777777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7C80D9A8" w14:textId="77777777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150F74">
              <w:rPr>
                <w:sz w:val="24"/>
                <w:szCs w:val="24"/>
                <w:lang w:val="en-US"/>
              </w:rPr>
              <w:t>ROE</w:t>
            </w:r>
            <w:r w:rsidRPr="00150F74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762AF844" w14:textId="77777777" w:rsidR="00A21A31" w:rsidRPr="00150F74" w:rsidRDefault="00A21A31" w:rsidP="00A21A31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69833AD1" w14:textId="77777777" w:rsidR="00A21A31" w:rsidRPr="004A5954" w:rsidRDefault="00A21A31" w:rsidP="00A21A31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4A5954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6A745657" w14:textId="77777777" w:rsidR="00A21A31" w:rsidRPr="004A5954" w:rsidRDefault="00A21A31" w:rsidP="00A21A31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A5954">
              <w:rPr>
                <w:i/>
                <w:iCs/>
                <w:sz w:val="24"/>
                <w:szCs w:val="24"/>
              </w:rPr>
              <w:t>Задание 1</w:t>
            </w:r>
          </w:p>
          <w:p w14:paraId="0C212F76" w14:textId="50B3065A" w:rsidR="00A21A31" w:rsidRPr="00150F74" w:rsidRDefault="00A21A31" w:rsidP="00A21A31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«Рамикс» по методике Э.Альтмана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2020</w:t>
            </w:r>
            <w:r w:rsidRPr="00150F7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гг.. Проанализируйте их динамику. </w:t>
            </w:r>
          </w:p>
          <w:p w14:paraId="70266BE6" w14:textId="77777777" w:rsidR="00A21A31" w:rsidRPr="00150F74" w:rsidRDefault="00A21A31" w:rsidP="00A21A31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0D0652F0" w14:textId="77777777" w:rsidR="00A21A31" w:rsidRPr="00150F74" w:rsidRDefault="00A21A31" w:rsidP="00A21A31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46A888BE" w14:textId="77777777" w:rsidR="00A21A31" w:rsidRPr="00150F74" w:rsidRDefault="00A21A31" w:rsidP="00A21A31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2</w:t>
            </w:r>
          </w:p>
          <w:p w14:paraId="4A92CCC5" w14:textId="77777777" w:rsidR="00A21A31" w:rsidRPr="00150F74" w:rsidRDefault="00A21A31" w:rsidP="00A21A31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Бивера:</w:t>
            </w:r>
          </w:p>
          <w:p w14:paraId="7CC6830B" w14:textId="77777777" w:rsidR="00A21A31" w:rsidRPr="00150F74" w:rsidRDefault="00A21A31" w:rsidP="00A21A31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(тыс.руб)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A21A31" w:rsidRPr="00150F74" w14:paraId="452B3CB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9E4943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16D6A6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ПАО «Тисса»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6D950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BB63D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lang w:eastAsia="en-US"/>
                    </w:rPr>
                    <w:t>ООО «Рамикс»</w:t>
                  </w:r>
                </w:p>
              </w:tc>
            </w:tr>
            <w:tr w:rsidR="00A21A31" w:rsidRPr="00150F74" w14:paraId="2D65171F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6C62529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8C4B19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9B036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9CEF3" w14:textId="77777777" w:rsidR="00A21A31" w:rsidRPr="0063109A" w:rsidRDefault="00A21A31" w:rsidP="00A21A31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</w:p>
              </w:tc>
            </w:tr>
            <w:tr w:rsidR="00A21A31" w:rsidRPr="00150F74" w14:paraId="318CB686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4C7BF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DFA8CD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BA614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F0C6D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307E156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42EF25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8DD4EAF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06D5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E5275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4A9612F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86536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1FC36E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8FB5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F5B81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1EB0B5D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637DC6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DD1D86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C27C9E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37232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50B65EFA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DC6FC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079A5F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A0CD8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BAE9B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2614018C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68198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86B030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1E09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2528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6C9911F9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C13E0" w14:textId="77777777" w:rsidR="00A21A31" w:rsidRPr="0063109A" w:rsidRDefault="00A21A31" w:rsidP="00A21A31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E3652B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0EAD18F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21A25B66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A21A31" w:rsidRPr="00150F74" w14:paraId="7C4DFBDD" w14:textId="77777777" w:rsidTr="0007757C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366F5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8.Коэффициент Бивера</w:t>
                  </w:r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A19540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7A6B3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2CA77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10C531D7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C44CCD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9.Коэффициент текущей ликвидности (</w:t>
                  </w:r>
                  <w:r w:rsidRPr="0063109A">
                    <w:rPr>
                      <w:lang w:val="en-US" w:eastAsia="en-US"/>
                    </w:rPr>
                    <w:t>L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C34B62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FD28F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D7743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4E0A61F2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15B92D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10.Экономическая рентабельность (</w:t>
                  </w:r>
                  <w:r w:rsidRPr="0063109A">
                    <w:rPr>
                      <w:lang w:val="en-US" w:eastAsia="en-US"/>
                    </w:rPr>
                    <w:t>R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6DFCC3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6CA23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57FF2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718B6B61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C647D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11.Финансовый леверидж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881EFA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91131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583BA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74817FD7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36F56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F2FCE6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CE869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CCA81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A21A31" w:rsidRPr="00150F74" w14:paraId="4F569DE6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2582A" w14:textId="77777777" w:rsidR="00A21A31" w:rsidRPr="0063109A" w:rsidRDefault="00A21A31" w:rsidP="00A21A31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13.Тип финансового состояния по критериям Бивера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CCFCE2" w14:textId="77777777" w:rsidR="00A21A31" w:rsidRPr="0063109A" w:rsidRDefault="00A21A31" w:rsidP="00A21A31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E115E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CFD84" w14:textId="77777777" w:rsidR="00A21A31" w:rsidRPr="0063109A" w:rsidRDefault="00A21A31" w:rsidP="00A21A31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</w:tbl>
          <w:p w14:paraId="48F45E71" w14:textId="77777777" w:rsidR="00A21A31" w:rsidRPr="00150F74" w:rsidRDefault="00A21A31" w:rsidP="00A21A31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61D7DF61" w14:textId="77777777" w:rsidR="00A21A31" w:rsidRPr="0063109A" w:rsidRDefault="00A21A31" w:rsidP="00A21A31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0A49EE96" w14:textId="77777777" w:rsidR="00D727C8" w:rsidRPr="00D727C8" w:rsidRDefault="00D727C8" w:rsidP="00D727C8">
      <w:pPr>
        <w:spacing w:line="360" w:lineRule="auto"/>
        <w:jc w:val="both"/>
        <w:rPr>
          <w:b/>
          <w:bCs/>
          <w:iCs/>
          <w:sz w:val="24"/>
          <w:szCs w:val="24"/>
        </w:rPr>
      </w:pPr>
      <w:r w:rsidRPr="00D727C8">
        <w:rPr>
          <w:b/>
          <w:bCs/>
          <w:iCs/>
          <w:sz w:val="24"/>
          <w:szCs w:val="24"/>
        </w:rPr>
        <w:t>ОП "Бизнес-анализ, налоги и аудит", Профиль: «Аудит и внутренний контроль»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C7614A" w:rsidRPr="00150F74" w14:paraId="5D0E3514" w14:textId="77777777" w:rsidTr="0007757C">
        <w:trPr>
          <w:trHeight w:val="475"/>
        </w:trPr>
        <w:tc>
          <w:tcPr>
            <w:tcW w:w="1310" w:type="dxa"/>
            <w:shd w:val="clear" w:color="auto" w:fill="auto"/>
          </w:tcPr>
          <w:p w14:paraId="111E300B" w14:textId="77777777" w:rsidR="00C7614A" w:rsidRPr="00C825A4" w:rsidRDefault="00C7614A" w:rsidP="00D727C8">
            <w:pPr>
              <w:widowControl w:val="0"/>
              <w:suppressAutoHyphens/>
              <w:ind w:right="217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309" w:type="dxa"/>
          </w:tcPr>
          <w:p w14:paraId="4E25D383" w14:textId="77777777" w:rsidR="00C7614A" w:rsidRPr="00C825A4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1C30274D" w14:textId="77777777" w:rsidR="00C7614A" w:rsidRPr="00C825A4" w:rsidRDefault="00C7614A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7E607F39" w14:textId="77777777" w:rsidR="00C7614A" w:rsidRPr="00C825A4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6FDAE22" w14:textId="77777777" w:rsidR="00C7614A" w:rsidRPr="00C825A4" w:rsidRDefault="00C7614A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75516C" w:rsidRPr="00150F74" w14:paraId="758CB60C" w14:textId="77777777" w:rsidTr="008A099F">
        <w:tc>
          <w:tcPr>
            <w:tcW w:w="1310" w:type="dxa"/>
            <w:shd w:val="clear" w:color="auto" w:fill="auto"/>
          </w:tcPr>
          <w:p w14:paraId="05171B3C" w14:textId="77777777" w:rsidR="0075516C" w:rsidRPr="00150F74" w:rsidRDefault="0075516C" w:rsidP="0075516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t>ПКП-1</w:t>
            </w:r>
          </w:p>
          <w:p w14:paraId="627C6D8A" w14:textId="29C43A34" w:rsidR="0075516C" w:rsidRPr="006066B9" w:rsidRDefault="0075516C" w:rsidP="0075516C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75516C">
              <w:rPr>
                <w:iCs/>
                <w:sz w:val="24"/>
                <w:szCs w:val="24"/>
                <w:lang w:eastAsia="ar-SA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  <w:shd w:val="clear" w:color="auto" w:fill="auto"/>
          </w:tcPr>
          <w:p w14:paraId="51609F89" w14:textId="77777777" w:rsidR="0075516C" w:rsidRPr="0075516C" w:rsidRDefault="0075516C" w:rsidP="0075516C">
            <w:pPr>
              <w:pStyle w:val="Style2"/>
            </w:pPr>
            <w:r w:rsidRPr="0075516C"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15329C97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F5B514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66605D7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2258BFB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512D6BB2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6F8BDE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12F8DE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FFA0FDA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4686AE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FC89AE1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0FAFD378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5D6FADDF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20940A7F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2067A179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1533A01E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0A5E5489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5C97C4B3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3486760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888BB86" w14:textId="77777777" w:rsidR="0075516C" w:rsidRDefault="0075516C" w:rsidP="0075516C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</w:p>
          <w:p w14:paraId="6C060EC6" w14:textId="4A52E0D9" w:rsidR="0075516C" w:rsidRPr="0075516C" w:rsidRDefault="0075516C" w:rsidP="0075516C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5516C">
              <w:rPr>
                <w:sz w:val="24"/>
                <w:szCs w:val="24"/>
              </w:rPr>
              <w:t xml:space="preserve">2. Проводит аудиторские процедуры с применением стандартов аудиторской деятельности. </w:t>
            </w:r>
          </w:p>
        </w:tc>
        <w:tc>
          <w:tcPr>
            <w:tcW w:w="1309" w:type="dxa"/>
          </w:tcPr>
          <w:p w14:paraId="35393849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 Знать:</w:t>
            </w:r>
          </w:p>
          <w:p w14:paraId="6F311B50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сущность и значения основных положений законодательства в области аудиторской деятельности,</w:t>
            </w:r>
          </w:p>
          <w:p w14:paraId="49F1C140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5A8F9162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применять современные положения законодательства в области аудиторской деятельности для анализа деятельности организации.</w:t>
            </w:r>
          </w:p>
          <w:p w14:paraId="50C95456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 Знать:</w:t>
            </w:r>
          </w:p>
          <w:p w14:paraId="56B54B1F" w14:textId="77777777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порядок аудиторских процедур с применением стандартов аудиторской деятельности для анализа </w:t>
            </w:r>
            <w:r>
              <w:rPr>
                <w:b/>
                <w:sz w:val="24"/>
                <w:szCs w:val="24"/>
              </w:rPr>
              <w:t>Уметь:</w:t>
            </w:r>
          </w:p>
          <w:p w14:paraId="1B9EE7F7" w14:textId="040FC2FA" w:rsidR="0075516C" w:rsidRPr="00150F74" w:rsidRDefault="0075516C" w:rsidP="0075516C">
            <w:pPr>
              <w:widowControl w:val="0"/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</w:p>
        </w:tc>
        <w:tc>
          <w:tcPr>
            <w:tcW w:w="5925" w:type="dxa"/>
            <w:shd w:val="clear" w:color="auto" w:fill="auto"/>
          </w:tcPr>
          <w:p w14:paraId="3A35A488" w14:textId="77777777" w:rsidR="0075516C" w:rsidRDefault="0075516C" w:rsidP="0075516C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</w:t>
            </w:r>
            <w:r w:rsidRPr="00B63C7F">
              <w:rPr>
                <w:b/>
                <w:bCs/>
                <w:sz w:val="24"/>
                <w:szCs w:val="24"/>
              </w:rPr>
              <w:t>. Демонстрирует знание основных 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36F5B8EB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BC3DC1A" w14:textId="77777777" w:rsidR="0075516C" w:rsidRPr="00150F74" w:rsidRDefault="0075516C" w:rsidP="0075516C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подготовки:</w:t>
            </w:r>
          </w:p>
          <w:p w14:paraId="73DF84EB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60FB2368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1D8A2653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57ECF3F3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38579B27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3E7F3E6" w14:textId="77777777" w:rsidR="0075516C" w:rsidRPr="00150F74" w:rsidRDefault="0075516C" w:rsidP="0075516C">
            <w:pPr>
              <w:pStyle w:val="afa"/>
              <w:rPr>
                <w:i/>
                <w:iCs/>
                <w:sz w:val="24"/>
                <w:szCs w:val="24"/>
              </w:rPr>
            </w:pPr>
            <w:r w:rsidRPr="00150F74">
              <w:rPr>
                <w:i/>
                <w:iCs/>
                <w:sz w:val="24"/>
                <w:szCs w:val="24"/>
              </w:rPr>
              <w:t>Задание:</w:t>
            </w:r>
          </w:p>
          <w:p w14:paraId="44847208" w14:textId="5D9137A8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Составьте сравнительную аналитическую таблицу по данным отчётности. Используйте данные Бухгалтерского баланса ООО «Инклан»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28176E94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25F9FD2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</w:t>
            </w:r>
            <w:r w:rsidRPr="00B63C7F">
              <w:rPr>
                <w:b/>
                <w:bCs/>
                <w:sz w:val="24"/>
                <w:szCs w:val="24"/>
              </w:rPr>
              <w:t>. Проводит аудиторские процедуры с применением стандартов аудиторской деятельности.</w:t>
            </w:r>
          </w:p>
          <w:p w14:paraId="0271B5C3" w14:textId="77777777" w:rsidR="0075516C" w:rsidRPr="00150F74" w:rsidRDefault="0075516C" w:rsidP="0075516C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ТЕСТЫ:</w:t>
            </w:r>
          </w:p>
          <w:p w14:paraId="5F569F3A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1.Переход к относительным показателям позволяет проводить сравнительный анализ предприятий с учетом отраслевой специфики и других характеристик – это основная черта:</w:t>
            </w:r>
          </w:p>
          <w:p w14:paraId="1927666A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Горизонтального анализа</w:t>
            </w:r>
          </w:p>
          <w:p w14:paraId="1790C208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Вертикального анализа</w:t>
            </w:r>
          </w:p>
          <w:p w14:paraId="2770785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Трендового анализа</w:t>
            </w:r>
          </w:p>
          <w:p w14:paraId="20C637E4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F5AF0D4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2.Относительные показатели сглаживают негативное влияние инфляционных процессов, которые существенно искажают абсолютные показатели финансовой отчетности – это основная черта:</w:t>
            </w:r>
          </w:p>
          <w:p w14:paraId="0ED5EE67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Горизонтального анализа</w:t>
            </w:r>
          </w:p>
          <w:p w14:paraId="4027A2C9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Вертикального анализа</w:t>
            </w:r>
          </w:p>
          <w:p w14:paraId="4B9CC9CB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Трендового анализа.</w:t>
            </w:r>
          </w:p>
          <w:p w14:paraId="58F6433E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A7E7AD6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3.К стандартным методам финансового анализа деятельности коммерческой организации относятся:</w:t>
            </w:r>
          </w:p>
          <w:p w14:paraId="613B515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«дерева целей»</w:t>
            </w:r>
          </w:p>
          <w:p w14:paraId="3BAD2CB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организации документа</w:t>
            </w:r>
          </w:p>
          <w:p w14:paraId="7D99FADD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горизонтального анализа</w:t>
            </w:r>
          </w:p>
          <w:p w14:paraId="1739F6EF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инвентаризации</w:t>
            </w:r>
          </w:p>
          <w:p w14:paraId="25C2F209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цепной подстановки</w:t>
            </w:r>
          </w:p>
          <w:p w14:paraId="42CC1A7C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трендового анализа</w:t>
            </w:r>
          </w:p>
          <w:p w14:paraId="2B20F15F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29D899B0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</w:tc>
      </w:tr>
      <w:tr w:rsidR="0075516C" w:rsidRPr="00150F74" w14:paraId="589C0FBC" w14:textId="77777777" w:rsidTr="003E3134">
        <w:tc>
          <w:tcPr>
            <w:tcW w:w="1310" w:type="dxa"/>
            <w:shd w:val="clear" w:color="auto" w:fill="auto"/>
          </w:tcPr>
          <w:p w14:paraId="3230E4A5" w14:textId="77777777" w:rsidR="0075516C" w:rsidRDefault="0075516C" w:rsidP="0075516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6700C8">
              <w:rPr>
                <w:iCs/>
                <w:sz w:val="24"/>
                <w:szCs w:val="24"/>
                <w:lang w:eastAsia="ar-SA"/>
              </w:rPr>
              <w:t>ПКП-5</w:t>
            </w:r>
          </w:p>
          <w:p w14:paraId="18C05234" w14:textId="0940262E" w:rsidR="0075516C" w:rsidRPr="00150F74" w:rsidRDefault="0075516C" w:rsidP="0075516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75516C">
              <w:rPr>
                <w:iCs/>
                <w:sz w:val="24"/>
                <w:szCs w:val="24"/>
                <w:lang w:eastAsia="ar-SA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  <w:shd w:val="clear" w:color="auto" w:fill="auto"/>
          </w:tcPr>
          <w:p w14:paraId="6E2F6473" w14:textId="77777777" w:rsidR="0075516C" w:rsidRPr="0075516C" w:rsidRDefault="0075516C" w:rsidP="0075516C">
            <w:pPr>
              <w:pStyle w:val="Style2"/>
            </w:pPr>
            <w:r w:rsidRPr="0075516C">
              <w:t>1.Проводит мероприятия по внутреннему контролю.</w:t>
            </w:r>
          </w:p>
          <w:p w14:paraId="501D4DE9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A82DA5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1DD6C9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EF6BAEF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0B53196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D48B87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6A2420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303ECB4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64270F2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D01A956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2EF75DF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D93620F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87A8BCD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5ED72C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01F0A1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40A7200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486B7DF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832368C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2ED91BE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6D4EB58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7965375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1541B403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03F73BAA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798F7CCD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3BD100A2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6C48224D" w14:textId="79FEB775" w:rsidR="0075516C" w:rsidRPr="0075516C" w:rsidRDefault="0075516C" w:rsidP="0075516C">
            <w:pPr>
              <w:pStyle w:val="afa"/>
              <w:rPr>
                <w:sz w:val="24"/>
                <w:szCs w:val="24"/>
              </w:rPr>
            </w:pPr>
            <w:r w:rsidRPr="0075516C">
              <w:rPr>
                <w:sz w:val="24"/>
                <w:szCs w:val="24"/>
              </w:rPr>
              <w:t>2.Формирует и анализирует информационную базу объектов внутреннего контроля.</w:t>
            </w:r>
          </w:p>
        </w:tc>
        <w:tc>
          <w:tcPr>
            <w:tcW w:w="1309" w:type="dxa"/>
          </w:tcPr>
          <w:p w14:paraId="7D249F4A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1) Знать:</w:t>
            </w:r>
          </w:p>
          <w:p w14:paraId="00FFCE67" w14:textId="77777777" w:rsidR="0075516C" w:rsidRDefault="0075516C" w:rsidP="0075516C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 </w:t>
            </w:r>
            <w:r>
              <w:rPr>
                <w:bCs/>
                <w:sz w:val="24"/>
                <w:szCs w:val="24"/>
              </w:rPr>
              <w:t>сущности проведения мероприятий по внутреннему контролю, формированию информационной базы объекта внутреннего контроля, ее анализу</w:t>
            </w:r>
          </w:p>
          <w:p w14:paraId="709DE3E9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743D5F13" w14:textId="77777777" w:rsidR="0075516C" w:rsidRDefault="0075516C" w:rsidP="0075516C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 Проводить мероприятия по внутреннему контролю и анализу деятельности</w:t>
            </w:r>
          </w:p>
          <w:p w14:paraId="717543D3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2)Знать:</w:t>
            </w:r>
          </w:p>
          <w:p w14:paraId="3AB7F375" w14:textId="77777777" w:rsidR="0075516C" w:rsidRDefault="0075516C" w:rsidP="0075516C">
            <w:pPr>
              <w:pStyle w:val="afa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основные направления и тенденции развития информационной базы объектов внутреннего контроля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анализа</w:t>
            </w:r>
          </w:p>
          <w:p w14:paraId="3E03A872" w14:textId="77777777" w:rsidR="0075516C" w:rsidRDefault="0075516C" w:rsidP="0075516C">
            <w:pPr>
              <w:pStyle w:val="afa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5E12B588" w14:textId="2D61E832" w:rsidR="0075516C" w:rsidRDefault="0075516C" w:rsidP="0075516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 формировать  и анализировать информационную базу объектов внутреннего контроля </w:t>
            </w:r>
          </w:p>
        </w:tc>
        <w:tc>
          <w:tcPr>
            <w:tcW w:w="5925" w:type="dxa"/>
            <w:shd w:val="clear" w:color="auto" w:fill="auto"/>
          </w:tcPr>
          <w:p w14:paraId="0ECAFCFF" w14:textId="77777777" w:rsidR="0075516C" w:rsidRPr="00A14C88" w:rsidRDefault="0075516C" w:rsidP="0075516C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A14C88">
              <w:rPr>
                <w:b/>
                <w:bCs/>
                <w:sz w:val="24"/>
                <w:szCs w:val="24"/>
              </w:rPr>
              <w:t>1.Проводит мероприятия по внутреннему контролю</w:t>
            </w:r>
          </w:p>
          <w:p w14:paraId="1C588D45" w14:textId="77777777" w:rsidR="0075516C" w:rsidRPr="00150F74" w:rsidRDefault="0075516C" w:rsidP="0075516C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подготовки:</w:t>
            </w:r>
          </w:p>
          <w:p w14:paraId="0C304040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321D82DC" w14:textId="77777777" w:rsidR="0075516C" w:rsidRPr="00150F74" w:rsidRDefault="0075516C" w:rsidP="0075516C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313200D3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66565C64" w14:textId="77777777" w:rsidR="0075516C" w:rsidRPr="00150F74" w:rsidRDefault="0075516C" w:rsidP="0075516C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1A235BF2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</w:p>
          <w:p w14:paraId="598B10CE" w14:textId="77777777" w:rsidR="0075516C" w:rsidRPr="00150F74" w:rsidRDefault="0075516C" w:rsidP="0075516C">
            <w:pPr>
              <w:pStyle w:val="afa"/>
              <w:jc w:val="center"/>
              <w:rPr>
                <w:i/>
                <w:iCs/>
                <w:sz w:val="24"/>
                <w:szCs w:val="24"/>
              </w:rPr>
            </w:pPr>
            <w:r w:rsidRPr="00150F74">
              <w:rPr>
                <w:i/>
                <w:iCs/>
                <w:sz w:val="24"/>
                <w:szCs w:val="24"/>
              </w:rPr>
              <w:t>Задание:</w:t>
            </w:r>
          </w:p>
          <w:p w14:paraId="47108A06" w14:textId="553EFA21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Составьте сравнительную аналитическую таблицу по данным отчётности. Используйте данные Бухгалтерского баланса ООО «Инклан»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608BE431" w14:textId="77777777" w:rsidR="0075516C" w:rsidRDefault="0075516C" w:rsidP="0075516C">
            <w:pPr>
              <w:pStyle w:val="afa"/>
              <w:jc w:val="both"/>
              <w:rPr>
                <w:sz w:val="24"/>
                <w:szCs w:val="24"/>
              </w:rPr>
            </w:pPr>
          </w:p>
          <w:p w14:paraId="71BE07BC" w14:textId="77777777" w:rsidR="0075516C" w:rsidRPr="00A14C88" w:rsidRDefault="0075516C" w:rsidP="0075516C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A14C88">
              <w:rPr>
                <w:b/>
                <w:bCs/>
                <w:sz w:val="24"/>
                <w:szCs w:val="24"/>
              </w:rPr>
              <w:t>2.Формирует и анализирует информационную базу объектов внутреннего контроля</w:t>
            </w:r>
          </w:p>
          <w:p w14:paraId="223BB2A2" w14:textId="77777777" w:rsidR="0075516C" w:rsidRPr="006963EC" w:rsidRDefault="0075516C" w:rsidP="0075516C">
            <w:pPr>
              <w:pStyle w:val="afa"/>
              <w:jc w:val="center"/>
              <w:rPr>
                <w:i/>
                <w:iCs/>
                <w:sz w:val="24"/>
                <w:szCs w:val="24"/>
              </w:rPr>
            </w:pPr>
            <w:r w:rsidRPr="006963EC">
              <w:rPr>
                <w:i/>
                <w:iCs/>
                <w:sz w:val="24"/>
                <w:szCs w:val="24"/>
              </w:rPr>
              <w:t>Задание:</w:t>
            </w:r>
          </w:p>
          <w:p w14:paraId="6740A3BA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Рассчитайте и проанализируйте финансовые коэффициенты платежеспособности ООО «Инклан» (отчетность в приложении рабочей тетради):</w:t>
            </w:r>
          </w:p>
          <w:p w14:paraId="35D5FD39" w14:textId="77777777" w:rsidR="0075516C" w:rsidRPr="00150F74" w:rsidRDefault="0075516C" w:rsidP="0075516C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(тыс.руб)</w:t>
            </w:r>
          </w:p>
          <w:tbl>
            <w:tblPr>
              <w:tblStyle w:val="1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"/>
              <w:gridCol w:w="709"/>
              <w:gridCol w:w="895"/>
              <w:gridCol w:w="820"/>
              <w:gridCol w:w="868"/>
              <w:gridCol w:w="851"/>
            </w:tblGrid>
            <w:tr w:rsidR="0075516C" w:rsidRPr="00892B76" w14:paraId="5DFE0DE3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6D6047B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показатели</w:t>
                  </w:r>
                </w:p>
              </w:tc>
              <w:tc>
                <w:tcPr>
                  <w:tcW w:w="709" w:type="dxa"/>
                  <w:hideMark/>
                </w:tcPr>
                <w:p w14:paraId="21AB8F9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на 31 декабря 2020 г</w:t>
                  </w:r>
                </w:p>
              </w:tc>
              <w:tc>
                <w:tcPr>
                  <w:tcW w:w="895" w:type="dxa"/>
                  <w:hideMark/>
                </w:tcPr>
                <w:p w14:paraId="4DB18853" w14:textId="014FC03B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 xml:space="preserve">на 31 декабря </w:t>
                  </w:r>
                  <w:r>
                    <w:rPr>
                      <w:sz w:val="16"/>
                      <w:szCs w:val="16"/>
                    </w:rPr>
                    <w:t>2022</w:t>
                  </w:r>
                  <w:r w:rsidRPr="00892B76">
                    <w:rPr>
                      <w:sz w:val="16"/>
                      <w:szCs w:val="16"/>
                    </w:rPr>
                    <w:t xml:space="preserve"> г</w:t>
                  </w:r>
                </w:p>
              </w:tc>
              <w:tc>
                <w:tcPr>
                  <w:tcW w:w="820" w:type="dxa"/>
                  <w:hideMark/>
                </w:tcPr>
                <w:p w14:paraId="2EC7AF85" w14:textId="0681EE6F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 xml:space="preserve">на 31 декабря </w:t>
                  </w:r>
                  <w:r>
                    <w:rPr>
                      <w:sz w:val="16"/>
                      <w:szCs w:val="16"/>
                    </w:rPr>
                    <w:t>2023</w:t>
                  </w:r>
                  <w:r w:rsidRPr="00892B76">
                    <w:rPr>
                      <w:sz w:val="16"/>
                      <w:szCs w:val="16"/>
                    </w:rPr>
                    <w:t xml:space="preserve"> г</w:t>
                  </w:r>
                </w:p>
              </w:tc>
              <w:tc>
                <w:tcPr>
                  <w:tcW w:w="868" w:type="dxa"/>
                  <w:hideMark/>
                </w:tcPr>
                <w:p w14:paraId="3DA55337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Отклонение, (+,-)</w:t>
                  </w:r>
                </w:p>
                <w:p w14:paraId="0A762CEA" w14:textId="4B640F42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2022</w:t>
                  </w:r>
                </w:p>
              </w:tc>
              <w:tc>
                <w:tcPr>
                  <w:tcW w:w="851" w:type="dxa"/>
                  <w:hideMark/>
                </w:tcPr>
                <w:p w14:paraId="72A5CEDE" w14:textId="6B8439A0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 xml:space="preserve">Отклонение, (+,-) </w:t>
                  </w:r>
                  <w:r>
                    <w:rPr>
                      <w:iCs/>
                      <w:sz w:val="16"/>
                      <w:szCs w:val="16"/>
                    </w:rPr>
                    <w:t>2023</w:t>
                  </w:r>
                </w:p>
              </w:tc>
            </w:tr>
            <w:tr w:rsidR="0075516C" w:rsidRPr="00892B76" w14:paraId="3A1EE8CB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667A56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  <w:hideMark/>
                </w:tcPr>
                <w:p w14:paraId="0140C4B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95" w:type="dxa"/>
                  <w:hideMark/>
                </w:tcPr>
                <w:p w14:paraId="2CC6B2B6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20" w:type="dxa"/>
                  <w:hideMark/>
                </w:tcPr>
                <w:p w14:paraId="5DC2C5F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68" w:type="dxa"/>
                  <w:hideMark/>
                </w:tcPr>
                <w:p w14:paraId="14324009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51" w:type="dxa"/>
                  <w:hideMark/>
                </w:tcPr>
                <w:p w14:paraId="66CF4F37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6</w:t>
                  </w:r>
                </w:p>
              </w:tc>
            </w:tr>
            <w:tr w:rsidR="0075516C" w:rsidRPr="00892B76" w14:paraId="728BCFDF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ED5783B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 xml:space="preserve">1.Денежные средства </w:t>
                  </w:r>
                </w:p>
              </w:tc>
              <w:tc>
                <w:tcPr>
                  <w:tcW w:w="709" w:type="dxa"/>
                </w:tcPr>
                <w:p w14:paraId="6E724A0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18E92C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45A2E5B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5547BFF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525B489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291F3BE4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8B2919F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2.Дебиторская задолженность и финансовые вложения</w:t>
                  </w:r>
                </w:p>
              </w:tc>
              <w:tc>
                <w:tcPr>
                  <w:tcW w:w="709" w:type="dxa"/>
                </w:tcPr>
                <w:p w14:paraId="75898B7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8B7C35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CCEF27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2A37DE93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C627B4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569C82C3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E49540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3.Запасы, НДС, прочие оборотные активы</w:t>
                  </w:r>
                </w:p>
              </w:tc>
              <w:tc>
                <w:tcPr>
                  <w:tcW w:w="709" w:type="dxa"/>
                </w:tcPr>
                <w:p w14:paraId="4E2A2F5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43680F4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0A1EE060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D928496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58F553CB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556750F3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D5161E2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4.Оборотные активы, всего</w:t>
                  </w:r>
                </w:p>
              </w:tc>
              <w:tc>
                <w:tcPr>
                  <w:tcW w:w="709" w:type="dxa"/>
                </w:tcPr>
                <w:p w14:paraId="4624FC4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3EF468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D72546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061C002F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B3FB09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65B32B50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79952EA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5.Внеоборотные активы, всего</w:t>
                  </w:r>
                </w:p>
              </w:tc>
              <w:tc>
                <w:tcPr>
                  <w:tcW w:w="709" w:type="dxa"/>
                </w:tcPr>
                <w:p w14:paraId="500ED6A4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644D205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DDE0CA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A996B1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AAD4EC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20CF3DCF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59176CD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6.Активы, всего</w:t>
                  </w:r>
                </w:p>
              </w:tc>
              <w:tc>
                <w:tcPr>
                  <w:tcW w:w="709" w:type="dxa"/>
                </w:tcPr>
                <w:p w14:paraId="58876F0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EBBA0E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F19C38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7A6F99B6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668E2BD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3E981AD4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982FD2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7.Собственный капитал</w:t>
                  </w:r>
                </w:p>
              </w:tc>
              <w:tc>
                <w:tcPr>
                  <w:tcW w:w="709" w:type="dxa"/>
                </w:tcPr>
                <w:p w14:paraId="41376C0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0639449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E08C66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1AFE85C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471D8D5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06C46E51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6C49FA60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8.Заемный капитал, всего</w:t>
                  </w:r>
                </w:p>
              </w:tc>
              <w:tc>
                <w:tcPr>
                  <w:tcW w:w="709" w:type="dxa"/>
                </w:tcPr>
                <w:p w14:paraId="6D171A0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2A4E60C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1BE36AD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7E877F7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F31061E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1B2D58FB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38C8BC7E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9.Текущие обязательства</w:t>
                  </w:r>
                </w:p>
              </w:tc>
              <w:tc>
                <w:tcPr>
                  <w:tcW w:w="709" w:type="dxa"/>
                </w:tcPr>
                <w:p w14:paraId="07F407EA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7E0633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364A17B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37C4A7A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2420E59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4AF975EB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35BB5732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10.Долгосрочные обязательства</w:t>
                  </w:r>
                </w:p>
              </w:tc>
              <w:tc>
                <w:tcPr>
                  <w:tcW w:w="709" w:type="dxa"/>
                </w:tcPr>
                <w:p w14:paraId="6F0CF3F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EF89D5A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02B9765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FFCB521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CBD7334" w14:textId="77777777" w:rsidR="0075516C" w:rsidRPr="00892B76" w:rsidRDefault="0075516C" w:rsidP="0075516C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75516C" w:rsidRPr="00892B76" w14:paraId="17BF002E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5F2DA504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11.Общий коэффициент платежеспособности (</w:t>
                  </w:r>
                  <w:r w:rsidRPr="00892B76">
                    <w:rPr>
                      <w:sz w:val="16"/>
                      <w:szCs w:val="16"/>
                      <w:lang w:val="en-US"/>
                    </w:rPr>
                    <w:t>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1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752072D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78E209D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129FE98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BCF907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04E6726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63A2D99A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576B1B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12.Коэффициент абсолютной ликвидности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2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058D6F0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DE88748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C9A89A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FA0BEB6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4C1388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3AB5F95E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982D01E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13.Коэффициент «критической оценки»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3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2A7713AC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53A823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20A2D59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21E9F37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72E6A6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66029924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22C6B34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14.Коэффициент текущей ликвидности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4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2D19A4D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4BD5F58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6A38BD3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DC0C9C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080940A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03BA7C45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0CB9DCB0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15. Коэффициент маневренности функционирующего капитала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5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515400E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EB3D498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3EF9EE9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AB04CBA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87C4D9D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00A372BC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43E1CB0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16.Доля оборотных средств в активах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6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7DDF598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7C7BCA0B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3402F50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707E7F61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FE99FC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75516C" w:rsidRPr="00892B76" w14:paraId="245F308C" w14:textId="77777777" w:rsidTr="0007757C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97536D2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17.Коэффициент обеспеченности собственными оборотными средствами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7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40C4C353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7860C7F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4C9A5547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7C66945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1C16C28" w14:textId="77777777" w:rsidR="0075516C" w:rsidRPr="00892B76" w:rsidRDefault="0075516C" w:rsidP="0075516C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BD5153A" w14:textId="26EB5F8D" w:rsidR="0075516C" w:rsidRPr="00150F74" w:rsidRDefault="0075516C" w:rsidP="0075516C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выводы об изменении платежеспособности организации за отчетный год, сравните полученные значения коэффициентов с оптимальными значениями. Постройте диаграмму. Приведите примеры управленческих решений по повышению платежеспособности организации.</w:t>
            </w:r>
          </w:p>
        </w:tc>
      </w:tr>
      <w:tr w:rsidR="009D700C" w:rsidRPr="00150F74" w14:paraId="49306AD0" w14:textId="77777777" w:rsidTr="0007757C">
        <w:tc>
          <w:tcPr>
            <w:tcW w:w="1310" w:type="dxa"/>
            <w:shd w:val="clear" w:color="auto" w:fill="auto"/>
          </w:tcPr>
          <w:p w14:paraId="76148BF1" w14:textId="77777777" w:rsidR="009D700C" w:rsidRPr="00150F74" w:rsidRDefault="009D700C" w:rsidP="009D700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t>ПКН-5</w:t>
            </w:r>
          </w:p>
          <w:p w14:paraId="587D52FC" w14:textId="7530944E" w:rsidR="009D700C" w:rsidRPr="00150F74" w:rsidRDefault="009D700C" w:rsidP="009D700C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9D700C">
              <w:rPr>
                <w:iCs/>
                <w:sz w:val="24"/>
                <w:szCs w:val="24"/>
                <w:lang w:eastAsia="ar-SA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</w:tcPr>
          <w:p w14:paraId="095A5BF6" w14:textId="77777777" w:rsidR="009D700C" w:rsidRPr="00EA2E0B" w:rsidRDefault="009D700C" w:rsidP="009D70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1D7358F6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6F98002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B53F3DC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A693B61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CBDAED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4EFDFB5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D36E76C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2672250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C390C4B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A50A57A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DF3B9C2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F253367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DF25823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5ACFABD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37246BF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7DD0F43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9FABCDE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4BD405E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CAAE271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44B12DF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8765663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E041D0E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42BE23F1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9A02DA2" w14:textId="092099EF" w:rsidR="009D700C" w:rsidRPr="00150F74" w:rsidRDefault="009D700C" w:rsidP="009D700C">
            <w:pPr>
              <w:pStyle w:val="afa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14:paraId="55EF9DAC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 Знать:</w:t>
            </w:r>
          </w:p>
          <w:p w14:paraId="6480B490" w14:textId="77777777" w:rsidR="009D700C" w:rsidRDefault="009D700C" w:rsidP="009D700C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сущности и значения положений международных и национальных стандартов для составления и подтверждении достоверности отчетности организации</w:t>
            </w:r>
          </w:p>
          <w:p w14:paraId="389BD36D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4D0AD1A4" w14:textId="77777777" w:rsidR="009D700C" w:rsidRDefault="009D700C" w:rsidP="009D700C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331960A3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6F9D21CE" w14:textId="77777777" w:rsidR="009D700C" w:rsidRDefault="009D700C" w:rsidP="009D700C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7A26DECF" w14:textId="77777777" w:rsidR="009D700C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24F39B02" w14:textId="403E9885" w:rsidR="009D700C" w:rsidRPr="00150F74" w:rsidRDefault="009D700C" w:rsidP="009D700C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5925" w:type="dxa"/>
            <w:shd w:val="clear" w:color="auto" w:fill="auto"/>
          </w:tcPr>
          <w:p w14:paraId="308E74E4" w14:textId="77777777" w:rsidR="009D700C" w:rsidRPr="008F2C72" w:rsidRDefault="009D700C" w:rsidP="009D700C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F2C72">
              <w:rPr>
                <w:b/>
                <w:sz w:val="24"/>
                <w:szCs w:val="24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64272E82" w14:textId="77777777" w:rsidR="009D700C" w:rsidRPr="00150F74" w:rsidRDefault="009D700C" w:rsidP="009D700C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4E302FB4" w14:textId="77777777" w:rsidR="009D700C" w:rsidRPr="00150F74" w:rsidRDefault="009D700C" w:rsidP="009D700C">
            <w:pPr>
              <w:jc w:val="center"/>
              <w:rPr>
                <w:i/>
                <w:sz w:val="24"/>
                <w:szCs w:val="24"/>
              </w:rPr>
            </w:pPr>
          </w:p>
          <w:p w14:paraId="29A2FD9C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6CE80EC1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1D8AEE16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75DC9216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29DD5CDD" w14:textId="77777777" w:rsidR="009D700C" w:rsidRPr="00150F74" w:rsidRDefault="009D700C" w:rsidP="009D700C">
            <w:pPr>
              <w:numPr>
                <w:ilvl w:val="0"/>
                <w:numId w:val="35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Расчет и анализ показателей рентабельности организации.</w:t>
            </w:r>
          </w:p>
          <w:p w14:paraId="2C406254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3D08F467" w14:textId="7F59F702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«Рамикс» за 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год:</w:t>
            </w:r>
          </w:p>
          <w:p w14:paraId="1B94DCA0" w14:textId="77777777" w:rsidR="009D700C" w:rsidRPr="00150F74" w:rsidRDefault="009D700C" w:rsidP="009D700C">
            <w:pPr>
              <w:rPr>
                <w:sz w:val="24"/>
                <w:szCs w:val="24"/>
              </w:rPr>
            </w:pPr>
          </w:p>
          <w:tbl>
            <w:tblPr>
              <w:tblW w:w="536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2"/>
              <w:gridCol w:w="1162"/>
              <w:gridCol w:w="852"/>
              <w:gridCol w:w="1105"/>
              <w:gridCol w:w="709"/>
            </w:tblGrid>
            <w:tr w:rsidR="009D700C" w:rsidRPr="00150F74" w14:paraId="7D6F4867" w14:textId="77777777" w:rsidTr="0007757C">
              <w:trPr>
                <w:trHeight w:val="388"/>
              </w:trPr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0AB5C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1ABBF8" w14:textId="16363B8C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Прошлый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2022</w:t>
                  </w: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9E0E1" w14:textId="1922F475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Отчетный (</w:t>
                  </w:r>
                  <w:r>
                    <w:rPr>
                      <w:b/>
                      <w:bCs/>
                      <w:color w:val="000000"/>
                      <w:lang w:eastAsia="en-US"/>
                    </w:rPr>
                    <w:t>2023</w:t>
                  </w: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4CBAA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60DE2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9D700C" w:rsidRPr="00150F74" w14:paraId="1936326B" w14:textId="77777777" w:rsidTr="0007757C">
              <w:trPr>
                <w:trHeight w:val="26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398531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B76BDE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1C691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1B74E1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FAB29" w14:textId="77777777" w:rsidR="009D700C" w:rsidRPr="005B2308" w:rsidRDefault="009D700C" w:rsidP="009D700C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</w:tr>
            <w:tr w:rsidR="009D700C" w:rsidRPr="00150F74" w14:paraId="0F52BA1C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38E346" w14:textId="77777777" w:rsidR="009D700C" w:rsidRPr="005B2308" w:rsidRDefault="009D700C" w:rsidP="009D700C">
                  <w:pPr>
                    <w:jc w:val="both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73DB4E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1041232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B1283B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616B06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3AE4D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4041B659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A7AA4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FFE7CD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33909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B6C97FD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0F89B2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241C3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089774FE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FD4C60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67C2C3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-904690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A77C0D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4E9D97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0A3C4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42B67384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6FDF22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CFF14C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-51676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768B134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62BB08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E0304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77A29AD1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7A583B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97C200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-23790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FA497F" w14:textId="77777777" w:rsidR="009D700C" w:rsidRPr="005B2308" w:rsidRDefault="009D700C" w:rsidP="009D700C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E282A0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A06C6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5AC28A6B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A294E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6. Внеоборотные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AF6608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476155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EA32CC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AB998B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E56BE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27AB80C0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450B13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7 Запасы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C6E0CD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147888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AAC68E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9900444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004D89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67145081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70283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8. </w:t>
                  </w:r>
                  <w:r w:rsidRPr="005B2308">
                    <w:rPr>
                      <w:lang w:eastAsia="en-US"/>
                    </w:rPr>
                    <w:t>Среднегодовая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A867B4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458415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9F5802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00029E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714295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1BF68307" w14:textId="77777777" w:rsidTr="0007757C">
              <w:trPr>
                <w:trHeight w:val="1248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6140CE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9.  </w:t>
                  </w:r>
                  <w:r w:rsidRPr="005B2308">
                    <w:rPr>
                      <w:lang w:eastAsia="en-US"/>
                    </w:rPr>
                    <w:t>Среднегодовые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FFCD71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202416,5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2794125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C4DACC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A79FC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1FA8E441" w14:textId="77777777" w:rsidTr="0007757C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0D6C26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10.  </w:t>
                  </w:r>
                  <w:r w:rsidRPr="005B2308">
                    <w:rPr>
                      <w:lang w:eastAsia="en-US"/>
                    </w:rPr>
                    <w:t>Среднегодовой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собственный капитал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FAC805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730468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835F8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9B2FE1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889AD5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9D700C" w:rsidRPr="00150F74" w14:paraId="0A3FF370" w14:textId="77777777" w:rsidTr="0007757C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9434B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11.  Рентабельность собственного капитал (</w:t>
                  </w:r>
                  <w:r w:rsidRPr="005B2308">
                    <w:rPr>
                      <w:color w:val="000000"/>
                      <w:lang w:val="en-US" w:eastAsia="en-US"/>
                    </w:rPr>
                    <w:t>ROE</w:t>
                  </w:r>
                  <w:r w:rsidRPr="005B2308">
                    <w:rPr>
                      <w:color w:val="000000"/>
                      <w:lang w:eastAsia="en-US"/>
                    </w:rPr>
                    <w:t>), %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EA75821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13,00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ECD98F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630842" w14:textId="77777777" w:rsidR="009D700C" w:rsidRPr="005B2308" w:rsidRDefault="009D700C" w:rsidP="009D700C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40A67D" w14:textId="77777777" w:rsidR="009D700C" w:rsidRPr="005B2308" w:rsidRDefault="009D700C" w:rsidP="009D700C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526AC3FD" w14:textId="77777777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64ED9281" w14:textId="77777777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150F74">
              <w:rPr>
                <w:sz w:val="24"/>
                <w:szCs w:val="24"/>
                <w:lang w:val="en-US"/>
              </w:rPr>
              <w:t>ROE</w:t>
            </w:r>
            <w:r w:rsidRPr="00150F74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091A57A7" w14:textId="77777777" w:rsidR="009D700C" w:rsidRPr="00150F74" w:rsidRDefault="009D700C" w:rsidP="009D700C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52A14DA6" w14:textId="77777777" w:rsidR="009D700C" w:rsidRPr="008F2C72" w:rsidRDefault="009D700C" w:rsidP="009D700C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F2C72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112CCB0D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7E765ADB" w14:textId="08D30E5E" w:rsidR="009D700C" w:rsidRPr="00150F74" w:rsidRDefault="009D700C" w:rsidP="009D700C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«Рамикс» по методике Э.Альтмана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2020</w:t>
            </w:r>
            <w:r w:rsidRPr="00150F7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гг.. Проанализируйте их динамику. </w:t>
            </w:r>
          </w:p>
          <w:p w14:paraId="1D88790C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17989402" w14:textId="77777777" w:rsidR="009D700C" w:rsidRPr="00150F74" w:rsidRDefault="009D700C" w:rsidP="009D700C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5372D19D" w14:textId="77777777" w:rsidR="009D700C" w:rsidRPr="00150F74" w:rsidRDefault="009D700C" w:rsidP="009D700C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2</w:t>
            </w:r>
          </w:p>
          <w:p w14:paraId="76E05969" w14:textId="77777777" w:rsidR="009D700C" w:rsidRPr="00150F74" w:rsidRDefault="009D700C" w:rsidP="009D700C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Бивера:</w:t>
            </w:r>
          </w:p>
          <w:p w14:paraId="17D30822" w14:textId="77777777" w:rsidR="009D700C" w:rsidRPr="00150F74" w:rsidRDefault="009D700C" w:rsidP="009D700C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(тыс.руб)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9D700C" w:rsidRPr="00150F74" w14:paraId="06DC3AE9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EBC4EA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8650DD2" w14:textId="77777777" w:rsidR="009D700C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ООО</w:t>
                  </w:r>
                </w:p>
                <w:p w14:paraId="10EE0034" w14:textId="0F7914BA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«Весна»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8A9167" w14:textId="2A6349B9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ООО «Осень»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8CCF8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sz w:val="16"/>
                      <w:szCs w:val="16"/>
                      <w:lang w:eastAsia="en-US"/>
                    </w:rPr>
                    <w:t>ООО «Рамикс»</w:t>
                  </w:r>
                </w:p>
              </w:tc>
            </w:tr>
            <w:tr w:rsidR="009D700C" w:rsidRPr="00150F74" w14:paraId="1879F6F5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9CCB703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95DB09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00C629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EB6DB" w14:textId="77777777" w:rsidR="009D700C" w:rsidRPr="00AF4D82" w:rsidRDefault="009D700C" w:rsidP="009D700C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38D60EEC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3D12D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7C595B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CBFC5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9586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33429F57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73F7E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1B6A63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D38DA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AB15B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4EC79A5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7AEB0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2566DC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7E65B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D0221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19E63DA2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798440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D37A5F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A504D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75FE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0E6FD1A0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7208E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08C3F9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52FFE0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EF4BC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36CA699F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9AE61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33B57A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C5D51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C05E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6142794D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42CD49" w14:textId="77777777" w:rsidR="009D700C" w:rsidRPr="00AF4D82" w:rsidRDefault="009D700C" w:rsidP="009D700C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CA18CD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6B263B8C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34C76A36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72592705" w14:textId="77777777" w:rsidTr="0007757C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45716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8.Коэффициент Бивера</w:t>
                  </w:r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8FDD835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C54B3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A42FF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79E62381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3AEAB8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9.Коэффициент текущей ликвидности (</w:t>
                  </w:r>
                  <w:r w:rsidRPr="00AF4D82">
                    <w:rPr>
                      <w:sz w:val="16"/>
                      <w:szCs w:val="16"/>
                      <w:lang w:val="en-US" w:eastAsia="en-US"/>
                    </w:rPr>
                    <w:t>L</w:t>
                  </w:r>
                  <w:r w:rsidRPr="00AF4D82">
                    <w:rPr>
                      <w:sz w:val="16"/>
                      <w:szCs w:val="16"/>
                      <w:vertAlign w:val="subscript"/>
                      <w:lang w:eastAsia="en-US"/>
                    </w:rPr>
                    <w:t>4</w:t>
                  </w:r>
                  <w:r w:rsidRPr="00AF4D82">
                    <w:rPr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C4B7115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DFD1B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3E3C8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29A4D1F6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ED0061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10.Экономическая рентабельность (</w:t>
                  </w:r>
                  <w:r w:rsidRPr="00AF4D82">
                    <w:rPr>
                      <w:sz w:val="16"/>
                      <w:szCs w:val="16"/>
                      <w:lang w:val="en-US" w:eastAsia="en-US"/>
                    </w:rPr>
                    <w:t>R</w:t>
                  </w:r>
                  <w:r w:rsidRPr="00AF4D82">
                    <w:rPr>
                      <w:sz w:val="16"/>
                      <w:szCs w:val="16"/>
                      <w:vertAlign w:val="subscript"/>
                      <w:lang w:eastAsia="en-US"/>
                    </w:rPr>
                    <w:t>4</w:t>
                  </w:r>
                  <w:r w:rsidRPr="00AF4D82">
                    <w:rPr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344E18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4EC27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44A57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5959CBA8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1782A4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11.Финансовый леверидж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FB90DE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14C78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F7DCB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6C8A2592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E6CFFC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C5DC3A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E6335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09C54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D700C" w:rsidRPr="00150F74" w14:paraId="73537EF1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D030D4" w14:textId="77777777" w:rsidR="009D700C" w:rsidRPr="00AF4D82" w:rsidRDefault="009D700C" w:rsidP="009D700C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13.Тип финансового состояния по критериям Бивера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FEDDFF2" w14:textId="77777777" w:rsidR="009D700C" w:rsidRPr="00AF4D82" w:rsidRDefault="009D700C" w:rsidP="009D700C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54A31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BF645" w14:textId="77777777" w:rsidR="009D700C" w:rsidRPr="00AF4D82" w:rsidRDefault="009D700C" w:rsidP="009D700C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14:paraId="6539E77F" w14:textId="77777777" w:rsidR="009D700C" w:rsidRPr="00150F74" w:rsidRDefault="009D700C" w:rsidP="009D700C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7972EE64" w14:textId="77777777" w:rsidR="009D700C" w:rsidRPr="008F2C72" w:rsidRDefault="009D700C" w:rsidP="009D700C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34FBB8E5" w14:textId="77777777" w:rsidR="0008216F" w:rsidRDefault="0008216F" w:rsidP="009F59B7">
      <w:pPr>
        <w:spacing w:line="360" w:lineRule="auto"/>
        <w:ind w:firstLine="720"/>
        <w:jc w:val="both"/>
        <w:rPr>
          <w:sz w:val="24"/>
          <w:szCs w:val="24"/>
        </w:rPr>
      </w:pPr>
    </w:p>
    <w:p w14:paraId="41E02798" w14:textId="77777777" w:rsidR="00FF0125" w:rsidRPr="00FF0125" w:rsidRDefault="00FF0125" w:rsidP="00D727C8">
      <w:pPr>
        <w:jc w:val="both"/>
        <w:rPr>
          <w:b/>
          <w:bCs/>
          <w:iCs/>
          <w:sz w:val="24"/>
          <w:szCs w:val="24"/>
        </w:rPr>
      </w:pPr>
      <w:r w:rsidRPr="00FF0125">
        <w:rPr>
          <w:b/>
          <w:bCs/>
          <w:iCs/>
          <w:sz w:val="24"/>
          <w:szCs w:val="24"/>
        </w:rPr>
        <w:t>ОП «Бизнес-архитектура и аналитика»; профиль «Бизнес-архитектура и аналитика»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FF0125" w:rsidRPr="00150F74" w14:paraId="5849C8D0" w14:textId="77777777" w:rsidTr="0007757C">
        <w:trPr>
          <w:trHeight w:val="475"/>
        </w:trPr>
        <w:tc>
          <w:tcPr>
            <w:tcW w:w="1413" w:type="dxa"/>
            <w:shd w:val="clear" w:color="auto" w:fill="auto"/>
          </w:tcPr>
          <w:p w14:paraId="60245C06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6DEB2D84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723E0AE6" w14:textId="77777777" w:rsidR="00FF0125" w:rsidRPr="00AF4D82" w:rsidRDefault="00FF0125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513513C3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7C440391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E30A06" w:rsidRPr="00150F74" w14:paraId="430032C5" w14:textId="77777777" w:rsidTr="006A4366">
        <w:tc>
          <w:tcPr>
            <w:tcW w:w="1413" w:type="dxa"/>
            <w:shd w:val="clear" w:color="auto" w:fill="auto"/>
          </w:tcPr>
          <w:p w14:paraId="21A9A636" w14:textId="726D6D65" w:rsidR="00E30A06" w:rsidRDefault="00E30A06" w:rsidP="00E30A06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</w:t>
            </w:r>
            <w:r>
              <w:rPr>
                <w:b/>
                <w:bCs/>
                <w:iCs/>
                <w:sz w:val="24"/>
                <w:szCs w:val="24"/>
                <w:lang w:eastAsia="ar-SA"/>
              </w:rPr>
              <w:t>2</w:t>
            </w:r>
          </w:p>
          <w:p w14:paraId="045A2682" w14:textId="197EDECC" w:rsidR="00E30A06" w:rsidRPr="0008216F" w:rsidRDefault="00E30A06" w:rsidP="00E30A06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E30A06">
              <w:rPr>
                <w:iCs/>
                <w:sz w:val="24"/>
                <w:szCs w:val="24"/>
                <w:lang w:eastAsia="ar-SA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25C7" w14:textId="77777777" w:rsidR="00E30A06" w:rsidRPr="00E30A06" w:rsidRDefault="00E30A06" w:rsidP="00E30A06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  <w:r w:rsidRPr="00E30A06">
              <w:rPr>
                <w:rStyle w:val="FontStyle12"/>
                <w:sz w:val="24"/>
                <w:szCs w:val="24"/>
                <w:lang w:eastAsia="en-US"/>
              </w:rPr>
              <w:t>1. Выявляет, анализирует и классифицирует внутренние (внешние) риски, а также факторы, влияющие на деятельность организации</w:t>
            </w:r>
            <w:r w:rsidRPr="00E30A06">
              <w:rPr>
                <w:lang w:eastAsia="en-US"/>
              </w:rPr>
              <w:t>.</w:t>
            </w:r>
          </w:p>
          <w:p w14:paraId="47A9DD99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5CA6A55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2525409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03CC9D4B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4A871E6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57408B82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0708C364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799DDF84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7CA6579E" w14:textId="77777777" w:rsidR="00E30A06" w:rsidRDefault="00E30A06" w:rsidP="00E30A06">
            <w:pPr>
              <w:pStyle w:val="afa"/>
              <w:rPr>
                <w:rStyle w:val="FontStyle12"/>
                <w:sz w:val="24"/>
                <w:szCs w:val="24"/>
                <w:lang w:eastAsia="en-US"/>
              </w:rPr>
            </w:pPr>
          </w:p>
          <w:p w14:paraId="6CAE8D5D" w14:textId="0EB62496" w:rsidR="00E30A06" w:rsidRPr="00E30A06" w:rsidRDefault="00E30A06" w:rsidP="00E30A06">
            <w:pPr>
              <w:pStyle w:val="afa"/>
              <w:rPr>
                <w:sz w:val="24"/>
                <w:szCs w:val="24"/>
              </w:rPr>
            </w:pPr>
            <w:r w:rsidRPr="00E30A06">
              <w:rPr>
                <w:rStyle w:val="FontStyle12"/>
                <w:sz w:val="24"/>
                <w:szCs w:val="24"/>
                <w:lang w:eastAsia="en-US"/>
              </w:rPr>
              <w:t>2. И</w:t>
            </w:r>
            <w:r w:rsidRPr="00E30A06">
              <w:rPr>
                <w:bCs/>
                <w:sz w:val="24"/>
                <w:szCs w:val="24"/>
                <w:lang w:eastAsia="en-US"/>
              </w:rPr>
              <w:t>спользует аналитический инструментарий и</w:t>
            </w:r>
            <w:r w:rsidRPr="00E30A06">
              <w:rPr>
                <w:sz w:val="24"/>
                <w:szCs w:val="24"/>
                <w:lang w:eastAsia="en-US"/>
              </w:rPr>
              <w:t xml:space="preserve"> методы оценки рисков </w:t>
            </w:r>
            <w:r w:rsidRPr="00E30A06">
              <w:rPr>
                <w:bCs/>
                <w:sz w:val="24"/>
                <w:szCs w:val="24"/>
                <w:lang w:eastAsia="en-US"/>
              </w:rPr>
              <w:t xml:space="preserve">для </w:t>
            </w:r>
            <w:r w:rsidRPr="00E30A06">
              <w:rPr>
                <w:sz w:val="24"/>
                <w:szCs w:val="24"/>
                <w:lang w:eastAsia="en-US"/>
              </w:rPr>
              <w:t>установления их допустимых уровней,</w:t>
            </w:r>
            <w:r w:rsidRPr="00E30A06">
              <w:rPr>
                <w:rStyle w:val="FontStyle12"/>
                <w:sz w:val="24"/>
                <w:szCs w:val="24"/>
                <w:lang w:eastAsia="en-US"/>
              </w:rPr>
              <w:t xml:space="preserve"> а также разрабатывает комплекс мероприятий по предупреждению и (или) минимизации выявленных рисков.</w:t>
            </w:r>
          </w:p>
        </w:tc>
        <w:tc>
          <w:tcPr>
            <w:tcW w:w="1487" w:type="dxa"/>
          </w:tcPr>
          <w:p w14:paraId="4F58C017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 Знать:</w:t>
            </w:r>
          </w:p>
          <w:p w14:paraId="1ACE18C9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внутренние (внешние) риски, а также факторы, влияющие на деятельность организации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F99961B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722087C3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5052AB7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12449775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аналитический инструментарий и</w:t>
            </w:r>
            <w:r>
              <w:rPr>
                <w:sz w:val="24"/>
                <w:szCs w:val="24"/>
              </w:rPr>
              <w:t xml:space="preserve"> методы оценки рисков </w:t>
            </w:r>
            <w:r>
              <w:rPr>
                <w:bCs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установления их допустимых уровней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C732956" w14:textId="77777777" w:rsidR="00E30A06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3F984143" w14:textId="1905AD2C" w:rsidR="00E30A06" w:rsidRPr="0054087E" w:rsidRDefault="00E30A06" w:rsidP="00E30A06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>
              <w:rPr>
                <w:bCs/>
                <w:sz w:val="24"/>
                <w:szCs w:val="24"/>
              </w:rPr>
              <w:t>спользовать аналитический инструментарий и</w:t>
            </w:r>
            <w:r>
              <w:rPr>
                <w:sz w:val="24"/>
                <w:szCs w:val="24"/>
              </w:rPr>
              <w:t xml:space="preserve"> методы оценки рисков </w:t>
            </w:r>
            <w:r>
              <w:rPr>
                <w:bCs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установления их допустимых уровней, а также разрабатывать комплекс мероприятий по предупреждению и (или) минимизации выявленных рисков.</w:t>
            </w:r>
          </w:p>
        </w:tc>
        <w:tc>
          <w:tcPr>
            <w:tcW w:w="5747" w:type="dxa"/>
            <w:shd w:val="clear" w:color="auto" w:fill="auto"/>
          </w:tcPr>
          <w:p w14:paraId="26BA2742" w14:textId="77777777" w:rsidR="00E30A06" w:rsidRPr="00666338" w:rsidRDefault="00E30A06" w:rsidP="00E30A06">
            <w:pPr>
              <w:pStyle w:val="afa"/>
              <w:rPr>
                <w:sz w:val="24"/>
                <w:szCs w:val="24"/>
              </w:rPr>
            </w:pPr>
            <w:r w:rsidRPr="00666338">
              <w:rPr>
                <w:b/>
                <w:bCs/>
                <w:sz w:val="24"/>
                <w:szCs w:val="24"/>
              </w:rPr>
              <w:t>1. Выявляет, анализирует и классифицирует внутренние (внешние) риски, а также факторы, влияющие на деятельность организации</w:t>
            </w:r>
            <w:r w:rsidRPr="00666338">
              <w:rPr>
                <w:sz w:val="24"/>
                <w:szCs w:val="24"/>
              </w:rPr>
              <w:t>.</w:t>
            </w:r>
          </w:p>
          <w:p w14:paraId="4DCE9F53" w14:textId="089AB5CB" w:rsidR="00E30A06" w:rsidRPr="00666338" w:rsidRDefault="00E30A06" w:rsidP="00E30A06">
            <w:pPr>
              <w:pStyle w:val="afa"/>
              <w:rPr>
                <w:i/>
                <w:iCs/>
                <w:sz w:val="24"/>
                <w:szCs w:val="24"/>
              </w:rPr>
            </w:pPr>
            <w:r w:rsidRPr="00666338">
              <w:rPr>
                <w:i/>
                <w:iCs/>
                <w:sz w:val="24"/>
                <w:szCs w:val="24"/>
              </w:rPr>
              <w:t>Задание:</w:t>
            </w:r>
          </w:p>
          <w:p w14:paraId="63CA3EEF" w14:textId="77777777" w:rsidR="00E30A06" w:rsidRPr="00757CBA" w:rsidRDefault="00E30A06" w:rsidP="00E30A06">
            <w:pPr>
              <w:ind w:firstLine="33"/>
              <w:rPr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>Имеется следующая информация о деятельности организации на 31 декабря текущего  года.</w:t>
            </w:r>
          </w:p>
          <w:p w14:paraId="60DD554D" w14:textId="6CC6E6B9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 xml:space="preserve">Выручка от продажи       </w:t>
            </w:r>
            <w:r w:rsidRPr="00757CBA">
              <w:rPr>
                <w:sz w:val="24"/>
                <w:szCs w:val="24"/>
              </w:rPr>
              <w:tab/>
            </w:r>
            <w:r w:rsidRPr="00757CBA">
              <w:rPr>
                <w:sz w:val="24"/>
                <w:szCs w:val="24"/>
              </w:rPr>
              <w:tab/>
              <w:t>5205 руб.</w:t>
            </w:r>
          </w:p>
          <w:p w14:paraId="261E5C31" w14:textId="5E33DA71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>Соотношение выручки и всех активов</w:t>
            </w:r>
            <w:r w:rsidRPr="00757CBA">
              <w:rPr>
                <w:sz w:val="24"/>
                <w:szCs w:val="24"/>
              </w:rPr>
              <w:tab/>
              <w:t>2 к 1,5</w:t>
            </w:r>
          </w:p>
          <w:p w14:paraId="75C388E2" w14:textId="47FC501C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 xml:space="preserve">Коэффициент текущей ликвидности </w:t>
            </w:r>
            <w:r w:rsidRPr="00757CBA">
              <w:rPr>
                <w:sz w:val="24"/>
                <w:szCs w:val="24"/>
              </w:rPr>
              <w:tab/>
              <w:t xml:space="preserve">1,6 </w:t>
            </w:r>
          </w:p>
          <w:p w14:paraId="69673212" w14:textId="1D2C69A2" w:rsidR="00E30A06" w:rsidRPr="00B35D93" w:rsidRDefault="00E30A06" w:rsidP="00E30A06">
            <w:pPr>
              <w:ind w:firstLine="33"/>
              <w:rPr>
                <w:rFonts w:eastAsia="Arial"/>
                <w:sz w:val="22"/>
                <w:szCs w:val="22"/>
              </w:rPr>
            </w:pPr>
            <w:r w:rsidRPr="00B35D93">
              <w:rPr>
                <w:sz w:val="22"/>
                <w:szCs w:val="22"/>
              </w:rPr>
              <w:t>Соотношение внеоборотных и оборотных активов 4 к 1</w:t>
            </w:r>
          </w:p>
          <w:p w14:paraId="36F8D300" w14:textId="77777777" w:rsidR="00E30A06" w:rsidRPr="00757CBA" w:rsidRDefault="00E30A06" w:rsidP="00E30A06">
            <w:pPr>
              <w:ind w:firstLine="33"/>
              <w:rPr>
                <w:rFonts w:eastAsia="Arial"/>
                <w:sz w:val="24"/>
                <w:szCs w:val="24"/>
              </w:rPr>
            </w:pPr>
            <w:r w:rsidRPr="00757CBA">
              <w:rPr>
                <w:sz w:val="24"/>
                <w:szCs w:val="24"/>
              </w:rPr>
              <w:t>Определить величину текущих обязательств.</w:t>
            </w:r>
          </w:p>
          <w:p w14:paraId="63984635" w14:textId="77777777" w:rsidR="00E30A06" w:rsidRDefault="00E30A06" w:rsidP="00E30A06">
            <w:pPr>
              <w:pStyle w:val="afa"/>
              <w:rPr>
                <w:sz w:val="24"/>
                <w:szCs w:val="24"/>
              </w:rPr>
            </w:pPr>
          </w:p>
          <w:p w14:paraId="03D09C03" w14:textId="77777777" w:rsidR="00E30A06" w:rsidRDefault="00E30A06" w:rsidP="00E30A06">
            <w:pPr>
              <w:pStyle w:val="afa"/>
              <w:rPr>
                <w:sz w:val="24"/>
                <w:szCs w:val="24"/>
              </w:rPr>
            </w:pPr>
            <w:r w:rsidRPr="00666338">
              <w:rPr>
                <w:b/>
                <w:bCs/>
                <w:sz w:val="24"/>
                <w:szCs w:val="24"/>
              </w:rPr>
              <w:t>2. Использует аналитический инструментарий и методы оценки рисков для установления их допустимых уровней, а также разрабатывает комплекс мероприятий по предупреждению и (или) минимизации выявленных рисков</w:t>
            </w:r>
            <w:r w:rsidRPr="00666338">
              <w:rPr>
                <w:sz w:val="24"/>
                <w:szCs w:val="24"/>
              </w:rPr>
              <w:t>.</w:t>
            </w:r>
          </w:p>
          <w:p w14:paraId="499D89AC" w14:textId="21B2C3E1" w:rsidR="00E30A06" w:rsidRPr="00380481" w:rsidRDefault="00E30A06" w:rsidP="00E30A06">
            <w:pPr>
              <w:pStyle w:val="afa"/>
              <w:rPr>
                <w:i/>
                <w:iCs/>
                <w:sz w:val="24"/>
                <w:szCs w:val="24"/>
              </w:rPr>
            </w:pPr>
            <w:r w:rsidRPr="00380481">
              <w:rPr>
                <w:i/>
                <w:iCs/>
                <w:sz w:val="24"/>
                <w:szCs w:val="24"/>
              </w:rPr>
              <w:t>Вопросы:</w:t>
            </w:r>
          </w:p>
          <w:p w14:paraId="7D5B55E7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виды рисков?</w:t>
            </w:r>
          </w:p>
          <w:p w14:paraId="33FB735C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функции управления рисками?</w:t>
            </w:r>
          </w:p>
          <w:p w14:paraId="50854E63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способы реагирования на риск?</w:t>
            </w:r>
          </w:p>
          <w:p w14:paraId="251D0E1F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Для чего проводят анализ последствий реагирования на риск?</w:t>
            </w:r>
          </w:p>
          <w:p w14:paraId="66B39327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Какие бывают методы анализа риска?</w:t>
            </w:r>
          </w:p>
          <w:p w14:paraId="12211B7C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Назовите статистические методы анализа рисков?</w:t>
            </w:r>
          </w:p>
          <w:p w14:paraId="1B280F22" w14:textId="77777777" w:rsidR="00E30A06" w:rsidRPr="00812196" w:rsidRDefault="00E30A06" w:rsidP="00E30A06">
            <w:pPr>
              <w:numPr>
                <w:ilvl w:val="0"/>
                <w:numId w:val="43"/>
              </w:numPr>
              <w:tabs>
                <w:tab w:val="left" w:pos="316"/>
              </w:tabs>
              <w:ind w:left="0" w:firstLine="33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812196">
              <w:rPr>
                <w:rFonts w:eastAsia="SimSun"/>
                <w:sz w:val="24"/>
                <w:szCs w:val="24"/>
              </w:rPr>
              <w:t>Как риск-менеджмент встраивается в систему аналитической работы?</w:t>
            </w:r>
          </w:p>
          <w:p w14:paraId="4C4B3C76" w14:textId="77777777" w:rsidR="00E30A06" w:rsidRDefault="00E30A06" w:rsidP="00E30A06">
            <w:pPr>
              <w:pStyle w:val="afa"/>
              <w:tabs>
                <w:tab w:val="left" w:pos="316"/>
              </w:tabs>
              <w:ind w:firstLine="33"/>
              <w:rPr>
                <w:sz w:val="24"/>
                <w:szCs w:val="24"/>
              </w:rPr>
            </w:pPr>
          </w:p>
          <w:p w14:paraId="6DB139B8" w14:textId="0614679F" w:rsidR="00E30A06" w:rsidRPr="00150F74" w:rsidRDefault="00E30A06" w:rsidP="00E30A06">
            <w:pPr>
              <w:pStyle w:val="afa"/>
              <w:rPr>
                <w:sz w:val="24"/>
                <w:szCs w:val="24"/>
              </w:rPr>
            </w:pPr>
          </w:p>
        </w:tc>
      </w:tr>
      <w:tr w:rsidR="0085387B" w:rsidRPr="00150F74" w14:paraId="2DF6BBED" w14:textId="77777777" w:rsidTr="00C356B8">
        <w:tc>
          <w:tcPr>
            <w:tcW w:w="1413" w:type="dxa"/>
            <w:shd w:val="clear" w:color="auto" w:fill="auto"/>
          </w:tcPr>
          <w:p w14:paraId="26A17A91" w14:textId="77777777" w:rsidR="0085387B" w:rsidRDefault="0085387B" w:rsidP="0085387B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56FD4872" w14:textId="70984447" w:rsidR="0085387B" w:rsidRPr="00D727C8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85387B">
              <w:rPr>
                <w:iCs/>
                <w:sz w:val="24"/>
                <w:szCs w:val="24"/>
                <w:lang w:eastAsia="ar-SA"/>
              </w:rPr>
              <w:t>Способность аналитически обосновывать управленческие решения и оценивать бизнес-возможность достижения поставленных целевых показателей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C0D6" w14:textId="77777777" w:rsidR="0085387B" w:rsidRPr="0085387B" w:rsidRDefault="0085387B" w:rsidP="0085387B">
            <w:pPr>
              <w:pStyle w:val="ac"/>
              <w:ind w:left="13"/>
              <w:jc w:val="both"/>
              <w:rPr>
                <w:rStyle w:val="FontStyle12"/>
                <w:rFonts w:eastAsia="Calibri"/>
                <w:sz w:val="24"/>
                <w:szCs w:val="24"/>
                <w:lang w:eastAsia="en-US"/>
              </w:rPr>
            </w:pPr>
            <w:r w:rsidRPr="0085387B">
              <w:rPr>
                <w:rStyle w:val="FontStyle12"/>
                <w:rFonts w:eastAsia="Calibri"/>
                <w:sz w:val="24"/>
                <w:szCs w:val="24"/>
              </w:rPr>
              <w:t>1. 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11EB0314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483A5062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2EFFEAB4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20F5B65D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B76F6AF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2B601F3A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C49A6FF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337CE1B1" w14:textId="77777777" w:rsid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</w:p>
          <w:p w14:paraId="4DD118C0" w14:textId="6DDF884D" w:rsidR="0085387B" w:rsidRPr="0085387B" w:rsidRDefault="0085387B" w:rsidP="0085387B">
            <w:pPr>
              <w:pStyle w:val="Style2"/>
              <w:rPr>
                <w:rStyle w:val="FontStyle12"/>
                <w:sz w:val="24"/>
                <w:szCs w:val="24"/>
                <w:lang w:eastAsia="en-US"/>
              </w:rPr>
            </w:pPr>
            <w:r w:rsidRPr="0085387B">
              <w:rPr>
                <w:rStyle w:val="FontStyle12"/>
                <w:sz w:val="24"/>
                <w:szCs w:val="24"/>
                <w:lang w:eastAsia="en-US"/>
              </w:rPr>
              <w:t>2. 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1487" w:type="dxa"/>
          </w:tcPr>
          <w:p w14:paraId="445FFC8E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 Знать:</w:t>
            </w:r>
          </w:p>
          <w:p w14:paraId="3168B24C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различные варианты управленческих решений как соотношения между ожидаемым уровнем использования ресурсов и ожидаемой ценностью</w:t>
            </w:r>
          </w:p>
          <w:p w14:paraId="188CD7DE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E421359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аналитически обосновывать управленческие решения и оценивать бизнес-возможность достижения поставленных целевых показателей</w:t>
            </w:r>
          </w:p>
          <w:p w14:paraId="77ED23E8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5F876EBF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аналитический инструментарий и</w:t>
            </w:r>
            <w:r>
              <w:rPr>
                <w:sz w:val="24"/>
                <w:szCs w:val="24"/>
              </w:rPr>
              <w:t xml:space="preserve"> методы прогнозирования основных финансово-экономические показателей деятельности организации</w:t>
            </w:r>
          </w:p>
          <w:p w14:paraId="69B06BC7" w14:textId="77777777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9AF67B2" w14:textId="30239BB1" w:rsidR="0085387B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прогнозировать основные финансово-экономические показатели деятельности организации и определять бизнес-возможность достижения поставленных целевых показателей</w:t>
            </w:r>
          </w:p>
        </w:tc>
        <w:tc>
          <w:tcPr>
            <w:tcW w:w="5747" w:type="dxa"/>
            <w:shd w:val="clear" w:color="auto" w:fill="auto"/>
          </w:tcPr>
          <w:p w14:paraId="0DA5B947" w14:textId="77777777" w:rsidR="0085387B" w:rsidRPr="00E8749C" w:rsidRDefault="0085387B" w:rsidP="0085387B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08216F">
              <w:rPr>
                <w:b/>
                <w:bCs/>
                <w:sz w:val="24"/>
                <w:szCs w:val="24"/>
              </w:rPr>
              <w:t xml:space="preserve">1. </w:t>
            </w:r>
            <w:r w:rsidRPr="00E8749C">
              <w:rPr>
                <w:b/>
                <w:bCs/>
                <w:sz w:val="24"/>
                <w:szCs w:val="24"/>
              </w:rPr>
              <w:t>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19BB636A" w14:textId="29C19842" w:rsidR="0085387B" w:rsidRPr="0008216F" w:rsidRDefault="0085387B" w:rsidP="0085387B">
            <w:pPr>
              <w:pStyle w:val="afa"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44E18D95" w14:textId="77777777" w:rsidR="0085387B" w:rsidRPr="008602E9" w:rsidRDefault="0085387B" w:rsidP="0085387B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8602E9">
              <w:rPr>
                <w:i/>
                <w:sz w:val="24"/>
                <w:szCs w:val="24"/>
              </w:rPr>
              <w:t>Вопросы для подготовки:</w:t>
            </w:r>
          </w:p>
          <w:p w14:paraId="1C017030" w14:textId="01E57B0D" w:rsidR="0085387B" w:rsidRPr="008602E9" w:rsidRDefault="0085387B" w:rsidP="0085387B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Перечислите факторы, влияющие на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показатели эффективности</w:t>
            </w: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организации.</w:t>
            </w:r>
          </w:p>
          <w:p w14:paraId="7E3999DB" w14:textId="77777777" w:rsidR="0085387B" w:rsidRPr="008602E9" w:rsidRDefault="0085387B" w:rsidP="0085387B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02D05E26" w14:textId="77777777" w:rsidR="0085387B" w:rsidRPr="008602E9" w:rsidRDefault="0085387B" w:rsidP="0085387B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0EB88763" w14:textId="77777777" w:rsidR="0085387B" w:rsidRPr="008602E9" w:rsidRDefault="0085387B" w:rsidP="0085387B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582EA18E" w14:textId="35B0B648" w:rsidR="0085387B" w:rsidRPr="00B00751" w:rsidRDefault="0085387B" w:rsidP="0085387B">
            <w:pPr>
              <w:pStyle w:val="afa"/>
              <w:rPr>
                <w:i/>
                <w:iCs/>
                <w:sz w:val="24"/>
                <w:szCs w:val="24"/>
              </w:rPr>
            </w:pPr>
            <w:r w:rsidRPr="00B00751">
              <w:rPr>
                <w:i/>
                <w:iCs/>
                <w:sz w:val="24"/>
                <w:szCs w:val="24"/>
              </w:rPr>
              <w:t>Задание:</w:t>
            </w:r>
          </w:p>
          <w:p w14:paraId="574D649D" w14:textId="37BF7495" w:rsidR="0085387B" w:rsidRPr="00757CBA" w:rsidRDefault="0085387B" w:rsidP="0085387B">
            <w:pPr>
              <w:ind w:firstLine="992"/>
              <w:rPr>
                <w:sz w:val="24"/>
                <w:szCs w:val="24"/>
              </w:rPr>
            </w:pPr>
            <w:bookmarkStart w:id="33" w:name="_Hlk61389035"/>
            <w:r w:rsidRPr="00757CBA">
              <w:rPr>
                <w:sz w:val="24"/>
                <w:szCs w:val="24"/>
              </w:rPr>
              <w:t>Если величина коэффициента чистой рентабельности равна 0,28 доли единицы, величина коэффициента ресурсоотдачи равна 2,44, коэффициент экономической рентабельности (активов) составляет 0,68 доли единицы, а коэффициент финансовой независимости (автономии) = 0,89 доли единицы, то коэффициент рентабельности собственного капитала равен</w:t>
            </w:r>
            <w:r>
              <w:rPr>
                <w:sz w:val="24"/>
                <w:szCs w:val="24"/>
              </w:rPr>
              <w:t>?</w:t>
            </w:r>
          </w:p>
          <w:bookmarkEnd w:id="33"/>
          <w:p w14:paraId="5B7FF7AC" w14:textId="77777777" w:rsidR="0085387B" w:rsidRPr="008602E9" w:rsidRDefault="0085387B" w:rsidP="0085387B">
            <w:pPr>
              <w:pStyle w:val="afa"/>
              <w:rPr>
                <w:sz w:val="24"/>
                <w:szCs w:val="24"/>
              </w:rPr>
            </w:pPr>
          </w:p>
          <w:p w14:paraId="3C7A8218" w14:textId="77777777" w:rsidR="0085387B" w:rsidRDefault="0085387B" w:rsidP="0085387B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 </w:t>
            </w:r>
            <w:r w:rsidRPr="00E8749C">
              <w:rPr>
                <w:b/>
                <w:bCs/>
                <w:sz w:val="24"/>
                <w:szCs w:val="24"/>
              </w:rPr>
              <w:t>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  <w:p w14:paraId="48BFA5F2" w14:textId="77777777" w:rsidR="0085387B" w:rsidRPr="00E8749C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  <w:p w14:paraId="4D069D8F" w14:textId="76621795" w:rsidR="0085387B" w:rsidRPr="0015245E" w:rsidRDefault="0085387B" w:rsidP="0085387B">
            <w:pPr>
              <w:pStyle w:val="afa"/>
              <w:jc w:val="both"/>
              <w:rPr>
                <w:i/>
                <w:iCs/>
                <w:sz w:val="24"/>
                <w:szCs w:val="24"/>
              </w:rPr>
            </w:pPr>
            <w:r w:rsidRPr="0015245E">
              <w:rPr>
                <w:i/>
                <w:iCs/>
                <w:sz w:val="24"/>
                <w:szCs w:val="24"/>
              </w:rPr>
              <w:t>Задание:</w:t>
            </w:r>
          </w:p>
          <w:p w14:paraId="400D19B7" w14:textId="77777777" w:rsidR="0085387B" w:rsidRPr="0015245E" w:rsidRDefault="0085387B" w:rsidP="0085387B">
            <w:pPr>
              <w:ind w:firstLine="3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Имеется следующая информация о деятельности организации на 31 декабря текущего года.</w:t>
            </w:r>
          </w:p>
          <w:p w14:paraId="51A0576C" w14:textId="1C505820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Текущие обязательства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7540 тыс.руб.</w:t>
            </w:r>
          </w:p>
          <w:p w14:paraId="0F46B130" w14:textId="515186E9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 xml:space="preserve">Коэффициент текущей ликвидности 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1,55 к 1</w:t>
            </w:r>
          </w:p>
          <w:p w14:paraId="260847F2" w14:textId="219383C9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Запасы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7347 тыс. руб.</w:t>
            </w:r>
          </w:p>
          <w:p w14:paraId="26BCC9A9" w14:textId="43292991" w:rsidR="0085387B" w:rsidRPr="0015245E" w:rsidRDefault="0085387B" w:rsidP="0085387B">
            <w:pPr>
              <w:ind w:firstLine="3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Денежные средства</w:t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15245E">
              <w:rPr>
                <w:rFonts w:eastAsia="Calibri"/>
                <w:sz w:val="24"/>
                <w:szCs w:val="24"/>
                <w:lang w:eastAsia="en-US"/>
              </w:rPr>
              <w:tab/>
              <w:t>1995 тыс. руб.</w:t>
            </w:r>
          </w:p>
          <w:p w14:paraId="60D720C8" w14:textId="77777777" w:rsidR="0085387B" w:rsidRPr="0015245E" w:rsidRDefault="0085387B" w:rsidP="0085387B">
            <w:pPr>
              <w:ind w:firstLine="33"/>
              <w:jc w:val="both"/>
              <w:rPr>
                <w:rFonts w:eastAsia="Arial"/>
                <w:sz w:val="24"/>
                <w:szCs w:val="24"/>
                <w:lang w:eastAsia="en-US"/>
              </w:rPr>
            </w:pPr>
            <w:r w:rsidRPr="0015245E">
              <w:rPr>
                <w:rFonts w:eastAsia="Calibri"/>
                <w:sz w:val="24"/>
                <w:szCs w:val="24"/>
                <w:lang w:eastAsia="en-US"/>
              </w:rPr>
              <w:t>Определите величину дебиторской задолженности на 31 декабря текущего года</w:t>
            </w:r>
          </w:p>
          <w:p w14:paraId="39BFC026" w14:textId="77777777" w:rsidR="0085387B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  <w:p w14:paraId="0FB59F5B" w14:textId="77777777" w:rsidR="0085387B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  <w:p w14:paraId="092A11BA" w14:textId="312B82E8" w:rsidR="0085387B" w:rsidRPr="00E8749C" w:rsidRDefault="0085387B" w:rsidP="0085387B">
            <w:pPr>
              <w:pStyle w:val="afa"/>
              <w:jc w:val="both"/>
              <w:rPr>
                <w:sz w:val="24"/>
                <w:szCs w:val="24"/>
              </w:rPr>
            </w:pPr>
          </w:p>
        </w:tc>
      </w:tr>
      <w:tr w:rsidR="0085387B" w:rsidRPr="00150F74" w14:paraId="0D8C8938" w14:textId="77777777" w:rsidTr="0007757C">
        <w:tc>
          <w:tcPr>
            <w:tcW w:w="1413" w:type="dxa"/>
            <w:shd w:val="clear" w:color="auto" w:fill="auto"/>
          </w:tcPr>
          <w:p w14:paraId="79A87878" w14:textId="77777777" w:rsidR="0085387B" w:rsidRPr="00150F74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t>ПКН-5</w:t>
            </w:r>
          </w:p>
          <w:p w14:paraId="4F2289AE" w14:textId="16822B1E" w:rsidR="0085387B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85387B">
              <w:rPr>
                <w:iCs/>
                <w:sz w:val="24"/>
                <w:szCs w:val="24"/>
                <w:lang w:eastAsia="ar-SA"/>
              </w:rPr>
              <w:t>Способность составлять и анализировать финансовую, 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  <w:p w14:paraId="7B08BC3D" w14:textId="77777777" w:rsidR="0085387B" w:rsidRPr="00150F74" w:rsidRDefault="0085387B" w:rsidP="0085387B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</w:tcPr>
          <w:p w14:paraId="69B80C0B" w14:textId="77777777" w:rsidR="0085387B" w:rsidRPr="00D070A8" w:rsidRDefault="0085387B" w:rsidP="0085387B">
            <w:pPr>
              <w:jc w:val="both"/>
              <w:rPr>
                <w:sz w:val="24"/>
                <w:szCs w:val="24"/>
                <w:lang w:eastAsia="ru-RU"/>
              </w:rPr>
            </w:pPr>
            <w:r w:rsidRPr="00D070A8">
              <w:rPr>
                <w:sz w:val="24"/>
                <w:szCs w:val="24"/>
                <w:lang w:eastAsia="ru-RU"/>
              </w:rPr>
              <w:t xml:space="preserve"> 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3029378D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13EB7D8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35E6905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A4AAB01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8B0EBCD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B59506C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E581AC4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3A170906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B390D9D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52756D8A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05DC9A9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FCD066C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BE9BF96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4F5EA7E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A6581C7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77F3A618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16703CCB" w14:textId="77777777" w:rsidR="0085387B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00EA59B4" w14:textId="745FB358" w:rsidR="0085387B" w:rsidRPr="00150F74" w:rsidRDefault="0085387B" w:rsidP="0085387B">
            <w:pPr>
              <w:pStyle w:val="afa"/>
              <w:rPr>
                <w:sz w:val="24"/>
                <w:szCs w:val="24"/>
              </w:rPr>
            </w:pPr>
            <w:r w:rsidRPr="00D070A8">
              <w:rPr>
                <w:color w:val="000000"/>
                <w:sz w:val="24"/>
                <w:szCs w:val="24"/>
              </w:rPr>
              <w:t xml:space="preserve">2. Использует результаты анализа </w:t>
            </w:r>
            <w:r w:rsidRPr="00D070A8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1487" w:type="dxa"/>
          </w:tcPr>
          <w:p w14:paraId="397FF4E8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7CE329B1" w14:textId="77777777" w:rsidR="0085387B" w:rsidRPr="00150F74" w:rsidRDefault="0085387B" w:rsidP="0085387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сущности и значения положений международных и национальных стандартов для составления и подтверждении достоверности отчетности организации</w:t>
            </w:r>
          </w:p>
          <w:p w14:paraId="31C3668F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30424E26" w14:textId="77777777" w:rsidR="0085387B" w:rsidRPr="00150F74" w:rsidRDefault="0085387B" w:rsidP="0085387B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7ABCC53E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36E7D9A1" w14:textId="77777777" w:rsidR="0085387B" w:rsidRPr="00150F74" w:rsidRDefault="0085387B" w:rsidP="0085387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7794C3EF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12DAED9" w14:textId="77777777" w:rsidR="0085387B" w:rsidRPr="00150F74" w:rsidRDefault="0085387B" w:rsidP="0085387B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5747" w:type="dxa"/>
            <w:shd w:val="clear" w:color="auto" w:fill="auto"/>
          </w:tcPr>
          <w:p w14:paraId="70997A98" w14:textId="77777777" w:rsidR="0085387B" w:rsidRPr="00894DFE" w:rsidRDefault="0085387B" w:rsidP="0085387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94DFE">
              <w:rPr>
                <w:b/>
                <w:sz w:val="24"/>
                <w:szCs w:val="24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4B010929" w14:textId="77777777" w:rsidR="0085387B" w:rsidRPr="00150F74" w:rsidRDefault="0085387B" w:rsidP="0085387B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01C95220" w14:textId="6CDE8B22" w:rsidR="0085387B" w:rsidRDefault="0085387B" w:rsidP="0085387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Стандарты регулируют финансовую отчётность?</w:t>
            </w:r>
          </w:p>
          <w:p w14:paraId="1C48B837" w14:textId="45A8CCF6" w:rsidR="0085387B" w:rsidRPr="0030385D" w:rsidRDefault="0085387B" w:rsidP="0085387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Какими методами можно подтвердить достоверность финансовой отчётности?</w:t>
            </w:r>
          </w:p>
          <w:p w14:paraId="22577149" w14:textId="77777777" w:rsidR="0085387B" w:rsidRPr="00150F74" w:rsidRDefault="0085387B" w:rsidP="0085387B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0FA1CBAC" w14:textId="77777777" w:rsidR="0085387B" w:rsidRPr="004A5954" w:rsidRDefault="0085387B" w:rsidP="0085387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4A5954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4D0F4A45" w14:textId="77777777" w:rsidR="0085387B" w:rsidRPr="004A5954" w:rsidRDefault="0085387B" w:rsidP="0085387B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A5954">
              <w:rPr>
                <w:i/>
                <w:iCs/>
                <w:sz w:val="24"/>
                <w:szCs w:val="24"/>
              </w:rPr>
              <w:t>Задание 1</w:t>
            </w:r>
          </w:p>
          <w:p w14:paraId="5EA1092A" w14:textId="6B9B63D1" w:rsidR="0085387B" w:rsidRPr="00150F74" w:rsidRDefault="0085387B" w:rsidP="0085387B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«Рамикс» по методике Э.Альтмана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2021</w:t>
            </w:r>
            <w:r w:rsidRPr="00150F7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2023</w:t>
            </w:r>
            <w:r w:rsidRPr="00150F74">
              <w:rPr>
                <w:sz w:val="24"/>
                <w:szCs w:val="24"/>
              </w:rPr>
              <w:t xml:space="preserve"> гг.. Проанализируйте их динамику. </w:t>
            </w:r>
          </w:p>
          <w:p w14:paraId="62E970C3" w14:textId="77777777" w:rsidR="0085387B" w:rsidRPr="00150F74" w:rsidRDefault="0085387B" w:rsidP="0085387B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3097E73F" w14:textId="77777777" w:rsidR="0085387B" w:rsidRPr="00150F74" w:rsidRDefault="0085387B" w:rsidP="0085387B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4E8F1FC5" w14:textId="77777777" w:rsidR="0085387B" w:rsidRPr="0030385D" w:rsidRDefault="0085387B" w:rsidP="0085387B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0385D">
              <w:rPr>
                <w:i/>
                <w:iCs/>
                <w:sz w:val="24"/>
                <w:szCs w:val="24"/>
              </w:rPr>
              <w:t>Задание 2</w:t>
            </w:r>
          </w:p>
          <w:p w14:paraId="63C2B822" w14:textId="77777777" w:rsidR="0085387B" w:rsidRPr="00150F74" w:rsidRDefault="0085387B" w:rsidP="0085387B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Бивера:</w:t>
            </w:r>
          </w:p>
          <w:p w14:paraId="401EDBF3" w14:textId="77777777" w:rsidR="0085387B" w:rsidRPr="00150F74" w:rsidRDefault="0085387B" w:rsidP="0085387B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(тыс.руб)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85387B" w:rsidRPr="00150F74" w14:paraId="17DFE4FA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E8CCD2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006826F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ПАО «Тисса»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C6B6C4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E39E4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lang w:eastAsia="en-US"/>
                    </w:rPr>
                    <w:t>ООО «Рамикс»</w:t>
                  </w:r>
                </w:p>
              </w:tc>
            </w:tr>
            <w:tr w:rsidR="0085387B" w:rsidRPr="00150F74" w14:paraId="5E92539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601C1F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92387D0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DF309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143C9" w14:textId="77777777" w:rsidR="0085387B" w:rsidRPr="0063109A" w:rsidRDefault="0085387B" w:rsidP="0085387B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</w:p>
              </w:tc>
            </w:tr>
            <w:tr w:rsidR="0085387B" w:rsidRPr="00150F74" w14:paraId="17D8CB49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E4D22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01D371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195179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74401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5293BE9C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B6FBB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2FA4C53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74EDB80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7A50D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2CCFDC02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044D2D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117D69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04D241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2C86D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1A7A98FD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380D79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699F25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0B0D28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492A6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4764970A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BDB9A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349DE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9A839B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79F3C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2FF2B04A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033717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65731B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FD8F20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8A0EF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6AE66D65" w14:textId="77777777" w:rsidTr="0015245E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61DAF5" w14:textId="77777777" w:rsidR="0085387B" w:rsidRPr="0063109A" w:rsidRDefault="0085387B" w:rsidP="0085387B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11994D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6FB98B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722E0799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85387B" w:rsidRPr="00150F74" w14:paraId="444690B2" w14:textId="77777777" w:rsidTr="0007757C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FF9C6D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8.Коэффициент Бивера</w:t>
                  </w:r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D20C840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F4A7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8A3F3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1B18F413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9DA66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9.Коэффициент текущей ликвидности (</w:t>
                  </w:r>
                  <w:r w:rsidRPr="0063109A">
                    <w:rPr>
                      <w:lang w:val="en-US" w:eastAsia="en-US"/>
                    </w:rPr>
                    <w:t>L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AC5DCF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7B779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67EBC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08EDFE15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84775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10.Экономическая рентабельность (</w:t>
                  </w:r>
                  <w:r w:rsidRPr="0063109A">
                    <w:rPr>
                      <w:lang w:val="en-US" w:eastAsia="en-US"/>
                    </w:rPr>
                    <w:t>R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0BA2315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08C5B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573F2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68C8CE0E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392613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11.Финансовый леверидж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4767475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E5FE7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211FB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3E49A8DB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5E34C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33DD03F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AE19E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E5759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85387B" w:rsidRPr="00150F74" w14:paraId="6F11D085" w14:textId="77777777" w:rsidTr="0007757C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DFA3E4" w14:textId="77777777" w:rsidR="0085387B" w:rsidRPr="0063109A" w:rsidRDefault="0085387B" w:rsidP="0085387B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13.Тип финансового состояния по критериям Бивера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9F2AE2" w14:textId="77777777" w:rsidR="0085387B" w:rsidRPr="0063109A" w:rsidRDefault="0085387B" w:rsidP="0085387B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CFDC3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FFDA1" w14:textId="77777777" w:rsidR="0085387B" w:rsidRPr="0063109A" w:rsidRDefault="0085387B" w:rsidP="0085387B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</w:tbl>
          <w:p w14:paraId="19795FA7" w14:textId="77777777" w:rsidR="0085387B" w:rsidRPr="00150F74" w:rsidRDefault="0085387B" w:rsidP="0085387B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60573B58" w14:textId="77777777" w:rsidR="0085387B" w:rsidRPr="0063109A" w:rsidRDefault="0085387B" w:rsidP="0085387B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6378F28C" w14:textId="77777777" w:rsidR="00FF0125" w:rsidRPr="00150F74" w:rsidRDefault="00FF0125" w:rsidP="00FF0125">
      <w:pPr>
        <w:spacing w:line="360" w:lineRule="auto"/>
        <w:ind w:firstLine="720"/>
        <w:jc w:val="both"/>
        <w:rPr>
          <w:sz w:val="24"/>
          <w:szCs w:val="24"/>
        </w:rPr>
      </w:pPr>
    </w:p>
    <w:p w14:paraId="17348093" w14:textId="77777777" w:rsidR="00FF0125" w:rsidRPr="00FF0125" w:rsidRDefault="00FF0125" w:rsidP="00FF0125">
      <w:pPr>
        <w:ind w:firstLine="720"/>
        <w:jc w:val="both"/>
        <w:rPr>
          <w:b/>
          <w:bCs/>
          <w:iCs/>
          <w:sz w:val="24"/>
          <w:szCs w:val="24"/>
        </w:rPr>
      </w:pPr>
      <w:r w:rsidRPr="00FF0125">
        <w:rPr>
          <w:b/>
          <w:bCs/>
          <w:iCs/>
          <w:sz w:val="24"/>
          <w:szCs w:val="24"/>
        </w:rPr>
        <w:t>ОП «Бизнес-аудит и право»; профиль «Бизнес-аудит и право»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FF0125" w:rsidRPr="00150F74" w14:paraId="5ED6EBDA" w14:textId="77777777" w:rsidTr="0007757C">
        <w:trPr>
          <w:trHeight w:val="475"/>
        </w:trPr>
        <w:tc>
          <w:tcPr>
            <w:tcW w:w="1413" w:type="dxa"/>
            <w:shd w:val="clear" w:color="auto" w:fill="auto"/>
          </w:tcPr>
          <w:p w14:paraId="77573F10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691B500E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57DB240B" w14:textId="77777777" w:rsidR="00FF0125" w:rsidRPr="00AF4D82" w:rsidRDefault="00FF0125" w:rsidP="0007757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0D02969C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3758A5A1" w14:textId="77777777" w:rsidR="00FF0125" w:rsidRPr="00AF4D82" w:rsidRDefault="00FF0125" w:rsidP="0007757C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ED2853" w:rsidRPr="00150F74" w14:paraId="063CEF97" w14:textId="77777777" w:rsidTr="0007757C">
        <w:tc>
          <w:tcPr>
            <w:tcW w:w="1413" w:type="dxa"/>
            <w:shd w:val="clear" w:color="auto" w:fill="auto"/>
          </w:tcPr>
          <w:p w14:paraId="7622E647" w14:textId="77777777" w:rsidR="00ED2853" w:rsidRDefault="00ED2853" w:rsidP="00ED2853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33E93B10" w14:textId="2A821BC4" w:rsidR="00ED2853" w:rsidRPr="0008216F" w:rsidRDefault="00ED2853" w:rsidP="00ED2853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ED2853">
              <w:rPr>
                <w:iCs/>
                <w:sz w:val="24"/>
                <w:szCs w:val="24"/>
                <w:lang w:eastAsia="ar-SA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</w:tcPr>
          <w:p w14:paraId="654EB6CF" w14:textId="77777777" w:rsidR="00ED2853" w:rsidRPr="00805EDF" w:rsidRDefault="00ED2853" w:rsidP="00ED2853">
            <w:pPr>
              <w:pStyle w:val="Style2"/>
              <w:rPr>
                <w:rStyle w:val="FontStyle12"/>
              </w:rPr>
            </w:pPr>
            <w:r w:rsidRPr="00805EDF">
              <w:rPr>
                <w:rStyle w:val="FontStyle12"/>
              </w:rPr>
              <w:t>1. Выявляет, регистрирует, анализирует  и классифицирует риски и разрабатывает комплекс мероприятий по их минимизации</w:t>
            </w:r>
          </w:p>
          <w:p w14:paraId="2DF1B933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84E652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60110EC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0B42D1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DB7096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D0581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4DB69A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4BE2E83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46B3C6D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F99C5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3411409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4BD54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E5E9C80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5472DB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1A07C7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98DB72C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699BBC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6E4498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428984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7F6815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998015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B7F5AE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1C62A65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96050CE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1B21A46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71816A1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2B12024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AE97C67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3B7560C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D708876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7B5FC1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E0D578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75261C5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17C82188" w14:textId="676E8E34" w:rsidR="00ED2853" w:rsidRPr="00805EDF" w:rsidRDefault="00ED2853" w:rsidP="00ED2853">
            <w:pPr>
              <w:pStyle w:val="Style2"/>
              <w:rPr>
                <w:rStyle w:val="FontStyle12"/>
              </w:rPr>
            </w:pPr>
            <w:r w:rsidRPr="00805EDF">
              <w:rPr>
                <w:rStyle w:val="FontStyle12"/>
              </w:rPr>
              <w:t>2. Анализирует внутренние (внешние) факторы и условия, влияющие на деятельность организации</w:t>
            </w:r>
          </w:p>
          <w:p w14:paraId="19094D71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5F3A29E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6FF6F95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00B4AD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8986B65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AF2FE6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FFC2DBB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98F208C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34A82E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3F451C2F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A1D6AC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5DCF4A9D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6E76BE8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FF2EED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6117169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A8C8647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2A9E9B1A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4853B326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07541E32" w14:textId="77777777" w:rsidR="00ED2853" w:rsidRDefault="00ED2853" w:rsidP="00ED2853">
            <w:pPr>
              <w:pStyle w:val="Style2"/>
              <w:rPr>
                <w:rStyle w:val="FontStyle12"/>
              </w:rPr>
            </w:pPr>
          </w:p>
          <w:p w14:paraId="73BB1B52" w14:textId="49A984B0" w:rsidR="00ED2853" w:rsidRPr="00805EDF" w:rsidRDefault="00ED2853" w:rsidP="00ED2853">
            <w:pPr>
              <w:pStyle w:val="Style2"/>
              <w:rPr>
                <w:rStyle w:val="FontStyle12"/>
              </w:rPr>
            </w:pPr>
            <w:r w:rsidRPr="00805EDF">
              <w:rPr>
                <w:rStyle w:val="FontStyle12"/>
              </w:rPr>
              <w:t>3. Проводит оценку эффективности решения с точки зрения  выбранных критериев</w:t>
            </w:r>
          </w:p>
          <w:p w14:paraId="4109561E" w14:textId="6C140C7A" w:rsidR="00ED2853" w:rsidRDefault="00ED2853" w:rsidP="00ED2853">
            <w:pPr>
              <w:pStyle w:val="afa"/>
              <w:rPr>
                <w:sz w:val="24"/>
                <w:szCs w:val="24"/>
              </w:rPr>
            </w:pPr>
            <w:r w:rsidRPr="00805EDF">
              <w:rPr>
                <w:rStyle w:val="FontStyle12"/>
              </w:rPr>
              <w:t>4.Оценивает бизнес-возможность реализации решения с точки зрения выбранных целевых показателей</w:t>
            </w:r>
          </w:p>
        </w:tc>
        <w:tc>
          <w:tcPr>
            <w:tcW w:w="1487" w:type="dxa"/>
          </w:tcPr>
          <w:p w14:paraId="0B85AA59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 Знать:</w:t>
            </w:r>
          </w:p>
          <w:p w14:paraId="21E4D720" w14:textId="77777777" w:rsidR="00ED2853" w:rsidRDefault="00ED2853" w:rsidP="00ED2853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631DA257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02E9DAE5" w14:textId="77777777" w:rsidR="00ED2853" w:rsidRDefault="00ED2853" w:rsidP="00ED2853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 Выявлять, регистрировать, анализировать  и классифицировать риски и разрабатывать комплекс мероприятий по их минимизации</w:t>
            </w:r>
          </w:p>
          <w:p w14:paraId="607F3D42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2)Знать:</w:t>
            </w:r>
          </w:p>
          <w:p w14:paraId="0C5E046B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внутренние (внешние) факторы и условия, влияющие на деятельность организации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0DDC3585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53FDEF14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формировать систему результатов анализа внутренних (внешних) факторов и условий, влияющих на деятельность организации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4FC9C235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</w:p>
          <w:p w14:paraId="0A2C5355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 Знать:</w:t>
            </w:r>
          </w:p>
          <w:p w14:paraId="6185A2D1" w14:textId="77777777" w:rsidR="00ED2853" w:rsidRDefault="00ED2853" w:rsidP="00ED2853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критерии оценки эффективности решения</w:t>
            </w:r>
          </w:p>
          <w:p w14:paraId="5EC41BF1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2470DB99" w14:textId="77777777" w:rsidR="00ED2853" w:rsidRDefault="00ED2853" w:rsidP="00ED2853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Проводить анализ эффективности решения с точки зрения  выбранных критериев</w:t>
            </w:r>
          </w:p>
          <w:p w14:paraId="18A53767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4)Знать:</w:t>
            </w:r>
          </w:p>
          <w:p w14:paraId="154B3473" w14:textId="77777777" w:rsidR="00ED2853" w:rsidRDefault="00ED2853" w:rsidP="00ED2853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оценивать бизнес-возможность реализации решения с точки зрения выбранных целевых показателей</w:t>
            </w:r>
          </w:p>
          <w:p w14:paraId="0127E4F1" w14:textId="77777777" w:rsidR="00ED2853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367B404" w14:textId="728697C3" w:rsidR="00ED2853" w:rsidRPr="0054087E" w:rsidRDefault="00ED2853" w:rsidP="00ED2853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 формировать систему результатов анализа бизнес-возможности реализации решения с точки зрения выбранных целевых показателей</w:t>
            </w:r>
          </w:p>
        </w:tc>
        <w:tc>
          <w:tcPr>
            <w:tcW w:w="5747" w:type="dxa"/>
            <w:shd w:val="clear" w:color="auto" w:fill="auto"/>
          </w:tcPr>
          <w:p w14:paraId="77BF8C43" w14:textId="52F4EA15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 xml:space="preserve">1. </w:t>
            </w:r>
            <w:r w:rsidRPr="006B3FCE">
              <w:rPr>
                <w:b/>
                <w:bCs/>
                <w:sz w:val="24"/>
                <w:szCs w:val="24"/>
              </w:rPr>
              <w:t>Выявляет, регистрирует, анализирует и классифицирует риски и разрабатывает комплекс мероприятий по их минимизации</w:t>
            </w:r>
          </w:p>
          <w:p w14:paraId="1C71FB56" w14:textId="0A74DF6D" w:rsidR="00ED2853" w:rsidRPr="006B3FCE" w:rsidRDefault="00ED2853" w:rsidP="006B3FCE">
            <w:pPr>
              <w:rPr>
                <w:i/>
                <w:sz w:val="24"/>
                <w:szCs w:val="24"/>
              </w:rPr>
            </w:pPr>
          </w:p>
          <w:p w14:paraId="5BC3CBB6" w14:textId="77777777" w:rsidR="00ED2853" w:rsidRPr="006B3FCE" w:rsidRDefault="00ED2853" w:rsidP="006B3FCE">
            <w:pPr>
              <w:rPr>
                <w:i/>
                <w:sz w:val="24"/>
                <w:szCs w:val="24"/>
              </w:rPr>
            </w:pPr>
            <w:r w:rsidRPr="006B3FCE">
              <w:rPr>
                <w:i/>
                <w:sz w:val="24"/>
                <w:szCs w:val="24"/>
              </w:rPr>
              <w:t>Вопросы для подготовки:</w:t>
            </w:r>
          </w:p>
          <w:p w14:paraId="34F91AFA" w14:textId="1D87CDBF" w:rsidR="00ED2853" w:rsidRPr="006B3FCE" w:rsidRDefault="00ED2853" w:rsidP="006B3FCE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B3FCE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риски во внешней среде влияют на финансовое положение организации?</w:t>
            </w:r>
          </w:p>
          <w:p w14:paraId="03FBE4EE" w14:textId="2FDA6A54" w:rsidR="00ED2853" w:rsidRPr="006B3FCE" w:rsidRDefault="00ED2853" w:rsidP="006B3FCE">
            <w:pPr>
              <w:rPr>
                <w:iCs/>
                <w:sz w:val="24"/>
                <w:szCs w:val="24"/>
              </w:rPr>
            </w:pPr>
            <w:r w:rsidRPr="006B3FCE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риски во внутренней среде влияют на финансовое положение организации?</w:t>
            </w:r>
          </w:p>
          <w:p w14:paraId="538CB4F2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p w14:paraId="0CF93AFA" w14:textId="77777777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 xml:space="preserve">2. </w:t>
            </w:r>
            <w:r w:rsidRPr="006B3FCE">
              <w:rPr>
                <w:b/>
                <w:bCs/>
                <w:sz w:val="24"/>
                <w:szCs w:val="24"/>
              </w:rPr>
              <w:t>Анализирует внутренние (внешние) факторы и условия, влияющие на деятельность организации</w:t>
            </w:r>
          </w:p>
          <w:p w14:paraId="4D3A52E7" w14:textId="77777777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b/>
                <w:bCs/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518B365E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64B194CE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0BA688D1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0EDB7592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Расчет и анализ показателей рентабельности организации.</w:t>
            </w:r>
          </w:p>
          <w:p w14:paraId="4BF1A672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p w14:paraId="5A81D7F7" w14:textId="77777777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b/>
                <w:bCs/>
                <w:sz w:val="24"/>
                <w:szCs w:val="24"/>
              </w:rPr>
              <w:t>3. Проводит оценку эффективности решения с точки зрения  выбранных критериев</w:t>
            </w:r>
          </w:p>
          <w:p w14:paraId="337A70A3" w14:textId="77777777" w:rsidR="00ED2853" w:rsidRPr="006B3FCE" w:rsidRDefault="00ED2853" w:rsidP="006B3FCE">
            <w:pPr>
              <w:rPr>
                <w:i/>
                <w:iCs/>
                <w:sz w:val="24"/>
                <w:szCs w:val="24"/>
              </w:rPr>
            </w:pPr>
            <w:r w:rsidRPr="006B3FCE">
              <w:rPr>
                <w:i/>
                <w:iCs/>
                <w:sz w:val="24"/>
                <w:szCs w:val="24"/>
              </w:rPr>
              <w:t>Задание:</w:t>
            </w:r>
          </w:p>
          <w:p w14:paraId="7B3FF088" w14:textId="70BF030D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«Рамикс» за 2023 год:</w:t>
            </w:r>
          </w:p>
          <w:p w14:paraId="5EFB9102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tbl>
            <w:tblPr>
              <w:tblW w:w="540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1"/>
              <w:gridCol w:w="1239"/>
              <w:gridCol w:w="851"/>
              <w:gridCol w:w="787"/>
              <w:gridCol w:w="992"/>
            </w:tblGrid>
            <w:tr w:rsidR="00ED2853" w:rsidRPr="006B3FCE" w14:paraId="4517E28E" w14:textId="77777777" w:rsidTr="0007757C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F6E07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D9D1A" w14:textId="7558BD65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Прошлый (2022)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50DC10" w14:textId="6C5681E6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Отчетный (2023) год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7480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Отклонение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3E65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ED2853" w:rsidRPr="006B3FCE" w14:paraId="340955D4" w14:textId="77777777" w:rsidTr="0007757C">
              <w:trPr>
                <w:trHeight w:val="26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B4AB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4DFBE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5102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09761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44CF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ED2853" w:rsidRPr="006B3FCE" w14:paraId="1EB67DD4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2E856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1.  Выручка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C07CA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1041232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7B3AB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D8901E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A0EC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2B04E07C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06001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2. Доходы от прочей деятельности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3D3BAE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33909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27623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4EEE5C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2571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2BA3DC0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24AC9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FD275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-904690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DC222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18212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BD3C2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9C8C1B3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FB97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4.  Расходы от прочей деятельности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DA74A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-51676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9B9F88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7FD59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1E27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7C55EC15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BBAFC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5.  Налог на прибыль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53C85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-23790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539003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CA966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7AA8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0C7E78B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4EE92E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6. Внеоборотные активы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542D7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476155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60874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B322A8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622F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57D413AC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AB7E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7 Запасы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3E152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147888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BE32E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9B4FCB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12A6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0FF29B62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3830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8. Среднегодовая дебиторская задолженность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C7743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458415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9C1805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65BC8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FEA45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0CFCCBC" w14:textId="77777777" w:rsidTr="0007757C">
              <w:trPr>
                <w:trHeight w:val="1248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3FBDE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9.  Среднегодовые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65A68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202416,5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B17D4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20D60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FA95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0F6D7C5F" w14:textId="77777777" w:rsidTr="0007757C">
              <w:trPr>
                <w:trHeight w:val="312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E449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10.  Среднегодовой собственный капитал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CAAEE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730468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A4770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785B8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D400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3D09B365" w14:textId="77777777" w:rsidTr="0007757C">
              <w:trPr>
                <w:trHeight w:val="624"/>
              </w:trPr>
              <w:tc>
                <w:tcPr>
                  <w:tcW w:w="1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914B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11.  Рентабельность собственного капитал (</w:t>
                  </w:r>
                  <w:r w:rsidRPr="006B3FCE">
                    <w:rPr>
                      <w:sz w:val="24"/>
                      <w:szCs w:val="24"/>
                      <w:lang w:val="en-US"/>
                    </w:rPr>
                    <w:t>ROE</w:t>
                  </w:r>
                  <w:r w:rsidRPr="006B3FCE">
                    <w:rPr>
                      <w:sz w:val="24"/>
                      <w:szCs w:val="24"/>
                    </w:rPr>
                    <w:t>), %</w:t>
                  </w:r>
                </w:p>
              </w:tc>
              <w:tc>
                <w:tcPr>
                  <w:tcW w:w="12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AC7FE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13,00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B3AF7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5E328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C552E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33F6DE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3C927FEF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6B3FCE">
              <w:rPr>
                <w:sz w:val="24"/>
                <w:szCs w:val="24"/>
                <w:lang w:val="en-US"/>
              </w:rPr>
              <w:t>ROE</w:t>
            </w:r>
            <w:r w:rsidRPr="006B3FCE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31113C1B" w14:textId="77777777" w:rsidR="00ED2853" w:rsidRPr="006B3FCE" w:rsidRDefault="00ED2853" w:rsidP="006B3FCE">
            <w:pPr>
              <w:rPr>
                <w:sz w:val="24"/>
                <w:szCs w:val="24"/>
              </w:rPr>
            </w:pPr>
          </w:p>
          <w:p w14:paraId="72F6232F" w14:textId="1F21EFFE" w:rsidR="00ED2853" w:rsidRPr="006B3FCE" w:rsidRDefault="00ED2853" w:rsidP="006B3FCE">
            <w:pPr>
              <w:rPr>
                <w:b/>
                <w:bCs/>
                <w:sz w:val="24"/>
                <w:szCs w:val="24"/>
              </w:rPr>
            </w:pPr>
            <w:r w:rsidRPr="006B3FCE">
              <w:rPr>
                <w:b/>
                <w:bCs/>
                <w:sz w:val="24"/>
                <w:szCs w:val="24"/>
              </w:rPr>
              <w:t>4.Оценивает бизнес-возможность реализации решения с точки зрения выбранных целевых показателей</w:t>
            </w:r>
          </w:p>
          <w:p w14:paraId="62CCA42E" w14:textId="77777777" w:rsidR="00ED2853" w:rsidRPr="006B3FCE" w:rsidRDefault="00ED2853" w:rsidP="006B3FCE">
            <w:pPr>
              <w:rPr>
                <w:i/>
                <w:iCs/>
                <w:sz w:val="24"/>
                <w:szCs w:val="24"/>
              </w:rPr>
            </w:pPr>
            <w:r w:rsidRPr="006B3FCE">
              <w:rPr>
                <w:i/>
                <w:iCs/>
                <w:sz w:val="24"/>
                <w:szCs w:val="24"/>
              </w:rPr>
              <w:t>Задание:</w:t>
            </w:r>
          </w:p>
          <w:p w14:paraId="5FC351B9" w14:textId="77777777" w:rsidR="00ED2853" w:rsidRPr="006B3FCE" w:rsidRDefault="00ED2853" w:rsidP="006B3FCE">
            <w:pPr>
              <w:rPr>
                <w:sz w:val="24"/>
                <w:szCs w:val="24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Классифицируйте финансовое состояние организации по сводным критериям оценки баланса:</w:t>
            </w:r>
          </w:p>
          <w:tbl>
            <w:tblPr>
              <w:tblStyle w:val="12"/>
              <w:tblW w:w="5273" w:type="dxa"/>
              <w:tblLayout w:type="fixed"/>
              <w:tblLook w:val="0000" w:firstRow="0" w:lastRow="0" w:firstColumn="0" w:lastColumn="0" w:noHBand="0" w:noVBand="0"/>
            </w:tblPr>
            <w:tblGrid>
              <w:gridCol w:w="2154"/>
              <w:gridCol w:w="851"/>
              <w:gridCol w:w="708"/>
              <w:gridCol w:w="851"/>
              <w:gridCol w:w="709"/>
            </w:tblGrid>
            <w:tr w:rsidR="00ED2853" w:rsidRPr="006B3FCE" w14:paraId="6C382DC0" w14:textId="77777777" w:rsidTr="0007757C">
              <w:trPr>
                <w:trHeight w:val="20"/>
              </w:trPr>
              <w:tc>
                <w:tcPr>
                  <w:tcW w:w="2154" w:type="dxa"/>
                  <w:vMerge w:val="restart"/>
                </w:tcPr>
                <w:p w14:paraId="63231E5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559" w:type="dxa"/>
                  <w:gridSpan w:val="2"/>
                </w:tcPr>
                <w:p w14:paraId="554EE9C8" w14:textId="310141D5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60" w:type="dxa"/>
                  <w:gridSpan w:val="2"/>
                </w:tcPr>
                <w:p w14:paraId="4F6B8E1F" w14:textId="1EE4E423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2024</w:t>
                  </w:r>
                </w:p>
              </w:tc>
            </w:tr>
            <w:tr w:rsidR="00ED2853" w:rsidRPr="006B3FCE" w14:paraId="314001F9" w14:textId="77777777" w:rsidTr="0007757C">
              <w:trPr>
                <w:trHeight w:val="20"/>
              </w:trPr>
              <w:tc>
                <w:tcPr>
                  <w:tcW w:w="2154" w:type="dxa"/>
                  <w:vMerge/>
                </w:tcPr>
                <w:p w14:paraId="42400D9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E55666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фактическое значение коэффициента</w:t>
                  </w:r>
                </w:p>
              </w:tc>
              <w:tc>
                <w:tcPr>
                  <w:tcW w:w="708" w:type="dxa"/>
                </w:tcPr>
                <w:p w14:paraId="1D45E7B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851" w:type="dxa"/>
                </w:tcPr>
                <w:p w14:paraId="1DD6313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фактическое значение коэффициента</w:t>
                  </w:r>
                </w:p>
              </w:tc>
              <w:tc>
                <w:tcPr>
                  <w:tcW w:w="709" w:type="dxa"/>
                </w:tcPr>
                <w:p w14:paraId="3D2AE27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ED2853" w:rsidRPr="006B3FCE" w14:paraId="12782039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7F986D2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1.Коэффициент абсолютной ликвидности (L2)</w:t>
                  </w:r>
                </w:p>
              </w:tc>
              <w:tc>
                <w:tcPr>
                  <w:tcW w:w="851" w:type="dxa"/>
                </w:tcPr>
                <w:p w14:paraId="15A00D6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0,06</w:t>
                  </w:r>
                </w:p>
              </w:tc>
              <w:tc>
                <w:tcPr>
                  <w:tcW w:w="708" w:type="dxa"/>
                </w:tcPr>
                <w:p w14:paraId="382F87C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278C93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0,13</w:t>
                  </w:r>
                </w:p>
              </w:tc>
              <w:tc>
                <w:tcPr>
                  <w:tcW w:w="709" w:type="dxa"/>
                </w:tcPr>
                <w:p w14:paraId="3ECB25D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EC0F616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2578E02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2.Коэффициент критической оценки (L3)</w:t>
                  </w:r>
                </w:p>
              </w:tc>
              <w:tc>
                <w:tcPr>
                  <w:tcW w:w="851" w:type="dxa"/>
                </w:tcPr>
                <w:p w14:paraId="293B3F6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0,11</w:t>
                  </w:r>
                </w:p>
              </w:tc>
              <w:tc>
                <w:tcPr>
                  <w:tcW w:w="708" w:type="dxa"/>
                </w:tcPr>
                <w:p w14:paraId="60FB73E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99B6FC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0,37</w:t>
                  </w:r>
                </w:p>
              </w:tc>
              <w:tc>
                <w:tcPr>
                  <w:tcW w:w="709" w:type="dxa"/>
                </w:tcPr>
                <w:p w14:paraId="4B1C7BAA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E9B49B0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6BAD6ED9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3.Коэффициент текущей ликвидности (L4)</w:t>
                  </w:r>
                </w:p>
              </w:tc>
              <w:tc>
                <w:tcPr>
                  <w:tcW w:w="851" w:type="dxa"/>
                </w:tcPr>
                <w:p w14:paraId="7782784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2,23</w:t>
                  </w:r>
                </w:p>
              </w:tc>
              <w:tc>
                <w:tcPr>
                  <w:tcW w:w="708" w:type="dxa"/>
                </w:tcPr>
                <w:p w14:paraId="634C7EE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08AC3DCE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1,69</w:t>
                  </w:r>
                </w:p>
              </w:tc>
              <w:tc>
                <w:tcPr>
                  <w:tcW w:w="709" w:type="dxa"/>
                </w:tcPr>
                <w:p w14:paraId="52CBC6E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6DF1EE0C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5666CBB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4.Доля оборотных средств (L6)</w:t>
                  </w:r>
                </w:p>
              </w:tc>
              <w:tc>
                <w:tcPr>
                  <w:tcW w:w="851" w:type="dxa"/>
                </w:tcPr>
                <w:p w14:paraId="40A2F39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0,48</w:t>
                  </w:r>
                </w:p>
              </w:tc>
              <w:tc>
                <w:tcPr>
                  <w:tcW w:w="708" w:type="dxa"/>
                </w:tcPr>
                <w:p w14:paraId="4667D13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7D1A09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0,48</w:t>
                  </w:r>
                </w:p>
              </w:tc>
              <w:tc>
                <w:tcPr>
                  <w:tcW w:w="709" w:type="dxa"/>
                </w:tcPr>
                <w:p w14:paraId="6009AAF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7337EDF0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75463466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5.Коэффициент обеспеченности собственными оборотными средствами (L7)</w:t>
                  </w:r>
                </w:p>
              </w:tc>
              <w:tc>
                <w:tcPr>
                  <w:tcW w:w="851" w:type="dxa"/>
                </w:tcPr>
                <w:p w14:paraId="2155189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-0,49</w:t>
                  </w:r>
                </w:p>
              </w:tc>
              <w:tc>
                <w:tcPr>
                  <w:tcW w:w="708" w:type="dxa"/>
                </w:tcPr>
                <w:p w14:paraId="589CB26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0E7585B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0,13</w:t>
                  </w:r>
                </w:p>
              </w:tc>
              <w:tc>
                <w:tcPr>
                  <w:tcW w:w="709" w:type="dxa"/>
                </w:tcPr>
                <w:p w14:paraId="4D989FD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56D92F0E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43B0084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6.Коэффициент капитализации (U1)</w:t>
                  </w:r>
                </w:p>
              </w:tc>
              <w:tc>
                <w:tcPr>
                  <w:tcW w:w="851" w:type="dxa"/>
                </w:tcPr>
                <w:p w14:paraId="533B2C0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2,26</w:t>
                  </w:r>
                </w:p>
              </w:tc>
              <w:tc>
                <w:tcPr>
                  <w:tcW w:w="708" w:type="dxa"/>
                </w:tcPr>
                <w:p w14:paraId="2015731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71EC418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0,72</w:t>
                  </w:r>
                </w:p>
              </w:tc>
              <w:tc>
                <w:tcPr>
                  <w:tcW w:w="709" w:type="dxa"/>
                </w:tcPr>
                <w:p w14:paraId="0F9B60B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0F6068B3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64EF143C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7.Коэффициент финансовой независимости (U3)</w:t>
                  </w:r>
                </w:p>
              </w:tc>
              <w:tc>
                <w:tcPr>
                  <w:tcW w:w="851" w:type="dxa"/>
                </w:tcPr>
                <w:p w14:paraId="42E82E1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0,27</w:t>
                  </w:r>
                </w:p>
              </w:tc>
              <w:tc>
                <w:tcPr>
                  <w:tcW w:w="708" w:type="dxa"/>
                </w:tcPr>
                <w:p w14:paraId="603C2E1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7FC057F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0,58</w:t>
                  </w:r>
                </w:p>
              </w:tc>
              <w:tc>
                <w:tcPr>
                  <w:tcW w:w="709" w:type="dxa"/>
                </w:tcPr>
                <w:p w14:paraId="10FB2FA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4E93DFBA" w14:textId="77777777" w:rsidTr="0007757C">
              <w:trPr>
                <w:trHeight w:val="82"/>
              </w:trPr>
              <w:tc>
                <w:tcPr>
                  <w:tcW w:w="2154" w:type="dxa"/>
                </w:tcPr>
                <w:p w14:paraId="009D49A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8. Коэффициент финансовой устойчивости (U5)</w:t>
                  </w:r>
                </w:p>
              </w:tc>
              <w:tc>
                <w:tcPr>
                  <w:tcW w:w="851" w:type="dxa"/>
                </w:tcPr>
                <w:p w14:paraId="2D1EA4F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0,78</w:t>
                  </w:r>
                </w:p>
              </w:tc>
              <w:tc>
                <w:tcPr>
                  <w:tcW w:w="708" w:type="dxa"/>
                </w:tcPr>
                <w:p w14:paraId="0BAA8A4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8873A71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0,72</w:t>
                  </w:r>
                </w:p>
              </w:tc>
              <w:tc>
                <w:tcPr>
                  <w:tcW w:w="709" w:type="dxa"/>
                </w:tcPr>
                <w:p w14:paraId="66D9DA2D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1579B4CC" w14:textId="77777777" w:rsidTr="0007757C">
              <w:trPr>
                <w:trHeight w:val="267"/>
              </w:trPr>
              <w:tc>
                <w:tcPr>
                  <w:tcW w:w="2154" w:type="dxa"/>
                </w:tcPr>
                <w:p w14:paraId="19FACFF8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851" w:type="dxa"/>
                </w:tcPr>
                <w:p w14:paraId="46091810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8" w:type="dxa"/>
                </w:tcPr>
                <w:p w14:paraId="65ECF5C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4E9DB693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9" w:type="dxa"/>
                </w:tcPr>
                <w:p w14:paraId="1371F2BB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D2853" w:rsidRPr="006B3FCE" w14:paraId="3920C189" w14:textId="77777777" w:rsidTr="0007757C">
              <w:trPr>
                <w:trHeight w:val="255"/>
              </w:trPr>
              <w:tc>
                <w:tcPr>
                  <w:tcW w:w="2154" w:type="dxa"/>
                </w:tcPr>
                <w:p w14:paraId="7919A6CF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851" w:type="dxa"/>
                </w:tcPr>
                <w:p w14:paraId="682155F2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8" w:type="dxa"/>
                </w:tcPr>
                <w:p w14:paraId="61EB23C4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14C803E7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  <w:r w:rsidRPr="006B3FCE">
                    <w:rPr>
                      <w:sz w:val="24"/>
                      <w:szCs w:val="24"/>
                    </w:rPr>
                    <w:t>—</w:t>
                  </w:r>
                </w:p>
              </w:tc>
              <w:tc>
                <w:tcPr>
                  <w:tcW w:w="709" w:type="dxa"/>
                </w:tcPr>
                <w:p w14:paraId="584A6565" w14:textId="77777777" w:rsidR="00ED2853" w:rsidRPr="006B3FCE" w:rsidRDefault="00ED2853" w:rsidP="006B3F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AD898D" w14:textId="77777777" w:rsidR="00ED2853" w:rsidRPr="006B3FCE" w:rsidRDefault="00ED2853" w:rsidP="006B3FCE">
            <w:pPr>
              <w:rPr>
                <w:rFonts w:eastAsia="PMingLiU"/>
                <w:sz w:val="24"/>
                <w:szCs w:val="24"/>
                <w:lang w:eastAsia="ru-RU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Определите:</w:t>
            </w:r>
          </w:p>
          <w:p w14:paraId="7482A576" w14:textId="77777777" w:rsidR="00ED2853" w:rsidRPr="006B3FCE" w:rsidRDefault="00ED2853" w:rsidP="006B3FCE">
            <w:pPr>
              <w:rPr>
                <w:rFonts w:eastAsia="PMingLiU"/>
                <w:sz w:val="24"/>
                <w:szCs w:val="24"/>
                <w:lang w:eastAsia="ru-RU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отсутствующие в таблице показатели;</w:t>
            </w:r>
          </w:p>
          <w:p w14:paraId="53128565" w14:textId="77777777" w:rsidR="00ED2853" w:rsidRPr="006B3FCE" w:rsidRDefault="00ED2853" w:rsidP="006B3FCE">
            <w:pPr>
              <w:rPr>
                <w:rFonts w:eastAsia="PMingLiU"/>
                <w:sz w:val="24"/>
                <w:szCs w:val="24"/>
                <w:lang w:eastAsia="ru-RU"/>
              </w:rPr>
            </w:pPr>
            <w:r w:rsidRPr="006B3FCE">
              <w:rPr>
                <w:rFonts w:eastAsia="PMingLiU"/>
                <w:sz w:val="24"/>
                <w:szCs w:val="24"/>
                <w:lang w:eastAsia="ru-RU"/>
              </w:rPr>
              <w:t>класс финансового состояния, используя классификационную таблицу.</w:t>
            </w:r>
          </w:p>
          <w:p w14:paraId="1BC8ED1B" w14:textId="4C0F9353" w:rsidR="00ED2853" w:rsidRPr="006B3FCE" w:rsidRDefault="00ED2853" w:rsidP="006B3FCE">
            <w:pPr>
              <w:rPr>
                <w:sz w:val="24"/>
                <w:szCs w:val="24"/>
                <w:lang w:eastAsia="ru-RU"/>
              </w:rPr>
            </w:pPr>
            <w:r w:rsidRPr="006B3FCE">
              <w:rPr>
                <w:sz w:val="24"/>
                <w:szCs w:val="24"/>
                <w:lang w:eastAsia="ru-RU"/>
              </w:rPr>
              <w:t xml:space="preserve">Напишите развернутый аналитический вывод  </w:t>
            </w:r>
          </w:p>
        </w:tc>
      </w:tr>
      <w:tr w:rsidR="00050B48" w:rsidRPr="00150F74" w14:paraId="082AAD3F" w14:textId="77777777" w:rsidTr="0003548B">
        <w:tc>
          <w:tcPr>
            <w:tcW w:w="1413" w:type="dxa"/>
            <w:shd w:val="clear" w:color="auto" w:fill="auto"/>
          </w:tcPr>
          <w:p w14:paraId="39FE26D1" w14:textId="77777777" w:rsidR="00050B48" w:rsidRDefault="00050B48" w:rsidP="00050B48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t>ПКП-4</w:t>
            </w:r>
          </w:p>
          <w:p w14:paraId="3036EC16" w14:textId="684D1EC0" w:rsidR="00050B48" w:rsidRPr="00150F74" w:rsidRDefault="00050B48" w:rsidP="00050B48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050B48">
              <w:rPr>
                <w:iCs/>
                <w:sz w:val="24"/>
                <w:szCs w:val="24"/>
                <w:lang w:eastAsia="ar-SA"/>
              </w:rPr>
              <w:t xml:space="preserve">Способность к использованию специальных программных продуктов, применяемых для выполнения бухгалтерско-аналитических и контрольных функций в </w:t>
            </w:r>
            <w:r>
              <w:rPr>
                <w:iCs/>
                <w:sz w:val="24"/>
                <w:szCs w:val="24"/>
                <w:lang w:eastAsia="ar-SA"/>
              </w:rPr>
              <w:t>экономическом субъекте.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0D77" w14:textId="0C9EA24C" w:rsidR="00050B48" w:rsidRPr="00150F74" w:rsidRDefault="00050B48" w:rsidP="00050B48">
            <w:pPr>
              <w:pStyle w:val="afa"/>
              <w:rPr>
                <w:sz w:val="24"/>
                <w:szCs w:val="24"/>
              </w:rPr>
            </w:pPr>
            <w:r w:rsidRPr="00805EDF">
              <w:rPr>
                <w:rStyle w:val="FontStyle12"/>
              </w:rPr>
              <w:t>1. Использует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  <w:r>
              <w:rPr>
                <w:rStyle w:val="FontStyle12"/>
              </w:rPr>
              <w:t>.</w:t>
            </w:r>
            <w:r w:rsidRPr="00805EDF">
              <w:rPr>
                <w:rStyle w:val="FontStyle12"/>
              </w:rPr>
              <w:t xml:space="preserve"> </w:t>
            </w:r>
          </w:p>
        </w:tc>
        <w:tc>
          <w:tcPr>
            <w:tcW w:w="1487" w:type="dxa"/>
          </w:tcPr>
          <w:p w14:paraId="2CA660B2" w14:textId="77777777" w:rsidR="00050B48" w:rsidRDefault="00050B48" w:rsidP="00050B4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14:paraId="05D8508E" w14:textId="77777777" w:rsidR="00050B48" w:rsidRDefault="00050B48" w:rsidP="00050B48">
            <w:pPr>
              <w:pStyle w:val="afa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Специальные программные продукты, применяемые для выполнения бухгалтерско-аналитических и контрольных функций в экономическом субъекте</w:t>
            </w:r>
          </w:p>
          <w:p w14:paraId="5696FA6D" w14:textId="77777777" w:rsidR="00050B48" w:rsidRDefault="00050B48" w:rsidP="00050B4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221EC4E" w14:textId="79121331" w:rsidR="00050B48" w:rsidRPr="00150F74" w:rsidRDefault="00050B48" w:rsidP="00050B4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Использовать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5747" w:type="dxa"/>
            <w:shd w:val="clear" w:color="auto" w:fill="auto"/>
          </w:tcPr>
          <w:p w14:paraId="2401006C" w14:textId="5579F48B" w:rsidR="00050B48" w:rsidRDefault="00050B48" w:rsidP="00050B48">
            <w:pPr>
              <w:pStyle w:val="a3"/>
              <w:ind w:left="33" w:righ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общее и профессиональное прикладное программное обеспечение для выполнения бухгалтерско-аналитических и контрольных функций в экономическом субъекте</w:t>
            </w:r>
          </w:p>
          <w:p w14:paraId="043D64C5" w14:textId="77777777" w:rsidR="00050B48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  <w:p w14:paraId="7F338410" w14:textId="409547D9" w:rsidR="00050B48" w:rsidRPr="00DC592B" w:rsidRDefault="00050B48" w:rsidP="00050B48">
            <w:pPr>
              <w:pStyle w:val="a3"/>
              <w:rPr>
                <w:b w:val="0"/>
                <w:bCs/>
                <w:i/>
                <w:iCs/>
                <w:sz w:val="24"/>
                <w:szCs w:val="24"/>
              </w:rPr>
            </w:pPr>
            <w:r w:rsidRPr="00DC592B">
              <w:rPr>
                <w:b w:val="0"/>
                <w:bCs/>
                <w:i/>
                <w:iCs/>
                <w:sz w:val="24"/>
                <w:szCs w:val="24"/>
              </w:rPr>
              <w:t>Задание</w:t>
            </w:r>
            <w:r>
              <w:rPr>
                <w:b w:val="0"/>
                <w:bCs/>
                <w:i/>
                <w:iCs/>
                <w:sz w:val="24"/>
                <w:szCs w:val="24"/>
              </w:rPr>
              <w:t xml:space="preserve"> 1</w:t>
            </w:r>
            <w:r w:rsidRPr="00DC592B">
              <w:rPr>
                <w:b w:val="0"/>
                <w:bCs/>
                <w:i/>
                <w:iCs/>
                <w:sz w:val="24"/>
                <w:szCs w:val="24"/>
              </w:rPr>
              <w:t>:</w:t>
            </w:r>
          </w:p>
          <w:p w14:paraId="5FB581B3" w14:textId="078D21DC" w:rsidR="00050B48" w:rsidRPr="00812196" w:rsidRDefault="00050B48" w:rsidP="00050B48">
            <w:pPr>
              <w:rPr>
                <w:rFonts w:eastAsia="Calibri"/>
                <w:sz w:val="24"/>
                <w:szCs w:val="24"/>
              </w:rPr>
            </w:pPr>
            <w:r w:rsidRPr="00812196">
              <w:rPr>
                <w:rFonts w:eastAsia="Calibri"/>
                <w:sz w:val="24"/>
                <w:szCs w:val="24"/>
              </w:rPr>
              <w:t xml:space="preserve">Известно, что годовой объем денежного оборота предприятия в отчетном периоде составил 1900 тыс. руб. В планируемом периоде предусмотрен рост </w:t>
            </w:r>
            <w:r>
              <w:rPr>
                <w:rFonts w:eastAsia="Calibri"/>
                <w:sz w:val="24"/>
                <w:szCs w:val="24"/>
              </w:rPr>
              <w:t>— 10</w:t>
            </w:r>
            <w:r w:rsidRPr="00812196">
              <w:rPr>
                <w:rFonts w:eastAsia="Calibri"/>
                <w:sz w:val="24"/>
                <w:szCs w:val="24"/>
              </w:rPr>
              <w:t xml:space="preserve">%. Расходы по обслуживанию одной операции пополнения денежных средств составляют 3500 руб. Среднегодовая ставка процента по краткосрочным финансовым вложениям </w:t>
            </w:r>
            <w:r>
              <w:rPr>
                <w:rFonts w:eastAsia="Calibri"/>
                <w:sz w:val="24"/>
                <w:szCs w:val="24"/>
              </w:rPr>
              <w:t>—</w:t>
            </w:r>
            <w:r w:rsidRPr="00812196">
              <w:rPr>
                <w:rFonts w:eastAsia="Calibri"/>
                <w:sz w:val="24"/>
                <w:szCs w:val="24"/>
              </w:rPr>
              <w:t xml:space="preserve"> 8%. Определите средний и максимальный размер остатков денежных средств (</w:t>
            </w:r>
            <w:r>
              <w:rPr>
                <w:rFonts w:eastAsia="Calibri"/>
                <w:sz w:val="24"/>
                <w:szCs w:val="24"/>
              </w:rPr>
              <w:t>м</w:t>
            </w:r>
            <w:r w:rsidRPr="00812196">
              <w:rPr>
                <w:rFonts w:eastAsia="Calibri"/>
                <w:sz w:val="24"/>
                <w:szCs w:val="24"/>
              </w:rPr>
              <w:t>одель Баумоля).</w:t>
            </w:r>
          </w:p>
          <w:p w14:paraId="74CC6116" w14:textId="77777777" w:rsidR="00050B48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  <w:p w14:paraId="4147F585" w14:textId="383DF366" w:rsidR="00050B48" w:rsidRPr="00DC592B" w:rsidRDefault="00050B48" w:rsidP="00050B48">
            <w:pPr>
              <w:pStyle w:val="a3"/>
              <w:rPr>
                <w:b w:val="0"/>
                <w:bCs/>
                <w:i/>
                <w:iCs/>
                <w:sz w:val="24"/>
                <w:szCs w:val="24"/>
              </w:rPr>
            </w:pPr>
            <w:r w:rsidRPr="00DC592B">
              <w:rPr>
                <w:b w:val="0"/>
                <w:bCs/>
                <w:i/>
                <w:iCs/>
                <w:sz w:val="24"/>
                <w:szCs w:val="24"/>
              </w:rPr>
              <w:t>Задание 2:</w:t>
            </w:r>
          </w:p>
          <w:p w14:paraId="54300D2C" w14:textId="77777777" w:rsidR="00050B48" w:rsidRPr="00812196" w:rsidRDefault="00050B48" w:rsidP="00050B4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812196">
              <w:rPr>
                <w:rFonts w:eastAsia="Calibri"/>
                <w:sz w:val="24"/>
                <w:szCs w:val="24"/>
              </w:rPr>
              <w:t xml:space="preserve">пределить на основе </w:t>
            </w:r>
            <w:r>
              <w:rPr>
                <w:rFonts w:eastAsia="Calibri"/>
                <w:sz w:val="24"/>
                <w:szCs w:val="24"/>
              </w:rPr>
              <w:t>м</w:t>
            </w:r>
            <w:r w:rsidRPr="00812196">
              <w:rPr>
                <w:rFonts w:eastAsia="Calibri"/>
                <w:sz w:val="24"/>
                <w:szCs w:val="24"/>
              </w:rPr>
              <w:t>одели Миллера</w:t>
            </w:r>
            <w:r>
              <w:rPr>
                <w:rFonts w:eastAsia="Calibri"/>
                <w:sz w:val="24"/>
                <w:szCs w:val="24"/>
              </w:rPr>
              <w:t>—</w:t>
            </w:r>
            <w:r w:rsidRPr="00812196">
              <w:rPr>
                <w:rFonts w:eastAsia="Calibri"/>
                <w:sz w:val="24"/>
                <w:szCs w:val="24"/>
              </w:rPr>
              <w:t>Орра диапазон колебаний остатка денежных активов, а также максимальную и среднюю сумму этого остатка на основе следующих данных:</w:t>
            </w:r>
          </w:p>
          <w:p w14:paraId="5276219B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страховой (минимальный) остаток денежных активов установлен по предприятию на планируемый год в размере 50 000 тыс. руб.</w:t>
            </w:r>
          </w:p>
          <w:p w14:paraId="18F4223C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среднеквадратическое (стандартное) отклонение ежедневного объема денежного оборота по данным анализа за предшествующий год составляло 20 000 руб.</w:t>
            </w:r>
          </w:p>
          <w:p w14:paraId="68D212FD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расходы по обслуживанию одной операции пополнения денежных средств составляют 800 руб.</w:t>
            </w:r>
          </w:p>
          <w:p w14:paraId="5E2F60C8" w14:textId="77777777" w:rsidR="00050B48" w:rsidRPr="00DC592B" w:rsidRDefault="00050B48" w:rsidP="00050B48">
            <w:pPr>
              <w:pStyle w:val="ac"/>
              <w:numPr>
                <w:ilvl w:val="0"/>
                <w:numId w:val="45"/>
              </w:numPr>
              <w:tabs>
                <w:tab w:val="left" w:pos="175"/>
              </w:tabs>
              <w:ind w:left="-109" w:firstLine="142"/>
              <w:jc w:val="both"/>
              <w:rPr>
                <w:rFonts w:eastAsia="Calibri"/>
                <w:sz w:val="24"/>
                <w:szCs w:val="24"/>
              </w:rPr>
            </w:pPr>
            <w:r w:rsidRPr="00DC592B">
              <w:rPr>
                <w:rFonts w:eastAsia="Calibri"/>
                <w:sz w:val="24"/>
                <w:szCs w:val="24"/>
              </w:rPr>
              <w:t>среднедневная ставка процента по краткосрочным финансовым вложениям составляет 0,08%.</w:t>
            </w:r>
          </w:p>
          <w:p w14:paraId="526A5447" w14:textId="77777777" w:rsidR="00050B48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  <w:p w14:paraId="4A24FDD5" w14:textId="325D6315" w:rsidR="00050B48" w:rsidRPr="0063109A" w:rsidRDefault="00050B48" w:rsidP="00050B48">
            <w:pPr>
              <w:pStyle w:val="a3"/>
              <w:rPr>
                <w:b w:val="0"/>
                <w:bCs/>
                <w:sz w:val="24"/>
                <w:szCs w:val="24"/>
              </w:rPr>
            </w:pPr>
          </w:p>
        </w:tc>
      </w:tr>
    </w:tbl>
    <w:p w14:paraId="68450DB2" w14:textId="77777777" w:rsidR="00FF0125" w:rsidRPr="00150F74" w:rsidRDefault="00FF0125" w:rsidP="00FF0125">
      <w:pPr>
        <w:spacing w:line="360" w:lineRule="auto"/>
        <w:ind w:firstLine="720"/>
        <w:jc w:val="both"/>
        <w:rPr>
          <w:sz w:val="24"/>
          <w:szCs w:val="24"/>
        </w:rPr>
      </w:pPr>
    </w:p>
    <w:p w14:paraId="0C9C2065" w14:textId="3A1C01B0" w:rsidR="002F62D3" w:rsidRPr="00150F74" w:rsidRDefault="002F62D3" w:rsidP="002F62D3">
      <w:pPr>
        <w:spacing w:line="276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Перечень вопросов для </w:t>
      </w:r>
      <w:r w:rsidR="00992B1F">
        <w:rPr>
          <w:b/>
          <w:bCs/>
          <w:sz w:val="24"/>
          <w:szCs w:val="24"/>
          <w:lang w:eastAsia="ru-RU"/>
        </w:rPr>
        <w:t>зачета/</w:t>
      </w:r>
      <w:r w:rsidRPr="00150F74">
        <w:rPr>
          <w:b/>
          <w:bCs/>
          <w:sz w:val="24"/>
          <w:szCs w:val="24"/>
          <w:lang w:eastAsia="ru-RU"/>
        </w:rPr>
        <w:t>экзамена</w:t>
      </w:r>
    </w:p>
    <w:p w14:paraId="499F8D7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влияния инфляции на данные отчетности.</w:t>
      </w:r>
    </w:p>
    <w:p w14:paraId="09041057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7BF38CDA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динамики изменения активов организации по степени риска.</w:t>
      </w:r>
    </w:p>
    <w:p w14:paraId="496F90B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580E95C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42945446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4F71D3A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потребности в источниках финансирования оборотных активов</w:t>
      </w:r>
    </w:p>
    <w:p w14:paraId="5CD084EE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Анализ прогнозирования развития кризиса в российской практике (основные модели анализа). </w:t>
      </w:r>
    </w:p>
    <w:p w14:paraId="4688763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распределения прибыли организации.</w:t>
      </w:r>
    </w:p>
    <w:p w14:paraId="7C2B7743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сводной системы показателей рентабельности организации.</w:t>
      </w:r>
    </w:p>
    <w:p w14:paraId="2A8B4565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состояния и движения денежных средств организации.</w:t>
      </w:r>
    </w:p>
    <w:p w14:paraId="3BF1F781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4CB0D219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 и динамики финансовых результатов организации.</w:t>
      </w:r>
    </w:p>
    <w:p w14:paraId="3678F8CD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структуры, состояния и движения капитала организации.</w:t>
      </w:r>
    </w:p>
    <w:p w14:paraId="59EDA3A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финансовых и нефинансовых факторов в прогнозном периоде. Моделирование ключевых показателей эффективности</w:t>
      </w:r>
    </w:p>
    <w:p w14:paraId="0CABBC3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чистых активов организации.</w:t>
      </w:r>
    </w:p>
    <w:p w14:paraId="3361856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4EF7AA2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Использование статистических методов для прогнозирования рисков финансового состояния.</w:t>
      </w:r>
    </w:p>
    <w:p w14:paraId="0E481E66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Классификация финансового состояния организации по сводным критериям оценки отчётности.</w:t>
      </w:r>
    </w:p>
    <w:p w14:paraId="7FC2DC4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Критерии оценки развития кризиса организации. Внешние факторы, оказывающие сильное влияние на это. </w:t>
      </w:r>
    </w:p>
    <w:p w14:paraId="718AB7C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Методы анализа отчётности, применяемые в целях оценки текущего и будущего финансового состояния коммерческой организации</w:t>
      </w:r>
    </w:p>
    <w:p w14:paraId="1A52C76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Пользователи (стейкхолдеры) отчетности.</w:t>
      </w:r>
    </w:p>
    <w:p w14:paraId="74B76DF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Понятия «цена капитала» и «цена организации», их взаимосвязь</w:t>
      </w:r>
    </w:p>
    <w:p w14:paraId="3C0175A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Расчет и оценка операционного и финансового цикла</w:t>
      </w:r>
    </w:p>
    <w:p w14:paraId="1F0AEC52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Система критериев оценки результативности с позиций основных заинтересованных сторон</w:t>
      </w:r>
    </w:p>
    <w:p w14:paraId="0118D42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Современные инструменты и методы финансового анализа, используемые при формировании и оценке прогнозной отчетности</w:t>
      </w:r>
    </w:p>
    <w:p w14:paraId="309028F3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Факторный анализ ликвидности средств организации. Анализ платежеспособности организации. </w:t>
      </w:r>
    </w:p>
    <w:p w14:paraId="257FB60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прибыли организации.</w:t>
      </w:r>
    </w:p>
    <w:p w14:paraId="2F767E39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финансовой устойчивости и установление границ собственного капитала организации.</w:t>
      </w:r>
    </w:p>
    <w:p w14:paraId="6FD52CD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2273EE93" w14:textId="779BD47B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Формы и отчеты, используемые для анализа отчётности организации.</w:t>
      </w:r>
    </w:p>
    <w:p w14:paraId="51558282" w14:textId="77777777" w:rsidR="005A433E" w:rsidRPr="00F61378" w:rsidRDefault="00EA0C21" w:rsidP="00D67691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F61378">
        <w:rPr>
          <w:rFonts w:eastAsia="Calibri"/>
          <w:sz w:val="24"/>
          <w:szCs w:val="24"/>
          <w:lang w:eastAsia="en-US"/>
        </w:rPr>
        <w:t>Цель, задачи, объекты анализа отчетности.</w:t>
      </w:r>
    </w:p>
    <w:p w14:paraId="6B7985B6" w14:textId="77777777" w:rsidR="005A433E" w:rsidRPr="005A433E" w:rsidRDefault="005A433E" w:rsidP="005A433E">
      <w:pPr>
        <w:spacing w:line="360" w:lineRule="auto"/>
        <w:ind w:left="568"/>
        <w:jc w:val="both"/>
        <w:rPr>
          <w:b/>
          <w:sz w:val="24"/>
          <w:szCs w:val="24"/>
        </w:rPr>
      </w:pPr>
    </w:p>
    <w:p w14:paraId="7DAB3F42" w14:textId="62FD7620" w:rsidR="001009FB" w:rsidRPr="005A433E" w:rsidRDefault="001009FB" w:rsidP="005A433E">
      <w:pPr>
        <w:spacing w:line="360" w:lineRule="auto"/>
        <w:ind w:left="568"/>
        <w:jc w:val="center"/>
        <w:rPr>
          <w:b/>
          <w:sz w:val="24"/>
          <w:szCs w:val="24"/>
        </w:rPr>
      </w:pPr>
      <w:r w:rsidRPr="005A433E">
        <w:rPr>
          <w:b/>
          <w:sz w:val="24"/>
          <w:szCs w:val="24"/>
        </w:rPr>
        <w:t>Пример экзаменационного билета:</w:t>
      </w:r>
    </w:p>
    <w:p w14:paraId="5BC71EF3" w14:textId="77777777" w:rsidR="00B87A05" w:rsidRPr="00150F74" w:rsidRDefault="00B87A05" w:rsidP="001009FB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3F888731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54F21B7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671597F3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14:paraId="427323B0" w14:textId="05B52757" w:rsidR="00B87A05" w:rsidRPr="00150F74" w:rsidRDefault="0006498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lang w:eastAsia="en-US"/>
        </w:rPr>
        <w:t>Кафедра</w:t>
      </w:r>
      <w:r w:rsidR="00B87A05" w:rsidRPr="00150F74">
        <w:rPr>
          <w:rFonts w:eastAsia="Calibri"/>
          <w:sz w:val="24"/>
          <w:szCs w:val="24"/>
          <w:lang w:eastAsia="en-US"/>
        </w:rPr>
        <w:t xml:space="preserve"> </w:t>
      </w:r>
      <w:r w:rsidR="00B87A05" w:rsidRPr="00150F74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145A31EB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Дисциплина </w:t>
      </w:r>
      <w:r w:rsidRPr="00150F74">
        <w:rPr>
          <w:rFonts w:eastAsia="Calibri"/>
          <w:sz w:val="24"/>
          <w:szCs w:val="24"/>
          <w:u w:val="single"/>
          <w:lang w:eastAsia="en-US"/>
        </w:rPr>
        <w:t>«</w:t>
      </w:r>
      <w:r w:rsidR="00716B67" w:rsidRPr="00150F74">
        <w:rPr>
          <w:rFonts w:eastAsia="Calibri"/>
          <w:sz w:val="24"/>
          <w:szCs w:val="24"/>
          <w:u w:val="single"/>
          <w:lang w:eastAsia="en-US"/>
        </w:rPr>
        <w:t>Анализ финансовой отчётности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79BA830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Факультет </w:t>
      </w:r>
      <w:r w:rsidR="00A7119D" w:rsidRPr="00150F74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  <w:r w:rsidRPr="00150F74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очная </w:t>
      </w:r>
      <w:r w:rsidR="006066B9">
        <w:rPr>
          <w:rFonts w:eastAsia="Calibri"/>
          <w:sz w:val="24"/>
          <w:szCs w:val="24"/>
          <w:u w:val="single"/>
          <w:lang w:eastAsia="en-US"/>
        </w:rPr>
        <w:t>/ ОЗО</w:t>
      </w:r>
      <w:r w:rsidRPr="00150F74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</w:p>
    <w:p w14:paraId="0606636B" w14:textId="11C0435D" w:rsidR="00777AE1" w:rsidRPr="00716B67" w:rsidRDefault="00B87A05" w:rsidP="00777AE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Модуль </w:t>
      </w:r>
      <w:r w:rsidR="000022EA">
        <w:rPr>
          <w:rFonts w:eastAsia="Calibri"/>
          <w:sz w:val="24"/>
          <w:szCs w:val="24"/>
          <w:lang w:eastAsia="en-US"/>
        </w:rPr>
        <w:t>***</w:t>
      </w:r>
      <w:r w:rsidR="00777AE1" w:rsidRPr="00716B67">
        <w:rPr>
          <w:rFonts w:eastAsia="Calibri"/>
          <w:bCs/>
          <w:sz w:val="24"/>
          <w:szCs w:val="24"/>
          <w:lang w:eastAsia="en-US"/>
        </w:rPr>
        <w:t xml:space="preserve">38.03.01 Экономика, </w:t>
      </w:r>
    </w:p>
    <w:p w14:paraId="718BBD11" w14:textId="77777777" w:rsidR="00B87A05" w:rsidRPr="00150F74" w:rsidRDefault="00B87A05" w:rsidP="00B87A05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14:paraId="18E13B9A" w14:textId="77777777" w:rsidR="00B87A05" w:rsidRPr="00150F74" w:rsidRDefault="00B87A05" w:rsidP="00B87A05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БИЛЕТ № 1</w:t>
      </w:r>
    </w:p>
    <w:p w14:paraId="1C4927B4" w14:textId="40A526BB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1 вопрос (5 баллов)</w:t>
      </w:r>
      <w:r w:rsidRPr="00150F74">
        <w:rPr>
          <w:rFonts w:eastAsia="Calibri"/>
          <w:sz w:val="24"/>
          <w:szCs w:val="24"/>
          <w:lang w:eastAsia="en-US"/>
        </w:rPr>
        <w:t xml:space="preserve"> </w:t>
      </w:r>
      <w:r w:rsidR="00770F8E" w:rsidRPr="00150F74">
        <w:rPr>
          <w:rFonts w:eastAsia="Calibri"/>
          <w:sz w:val="24"/>
          <w:szCs w:val="24"/>
          <w:lang w:eastAsia="en-US"/>
        </w:rPr>
        <w:t>Перечислите характеристики основных видов отчётности</w:t>
      </w:r>
      <w:r w:rsidR="00A7119D" w:rsidRPr="00150F74">
        <w:rPr>
          <w:rFonts w:eastAsia="Calibri"/>
          <w:sz w:val="24"/>
          <w:szCs w:val="24"/>
          <w:lang w:eastAsia="en-US"/>
        </w:rPr>
        <w:t xml:space="preserve"> организации?</w:t>
      </w:r>
      <w:r w:rsidRPr="00150F74">
        <w:rPr>
          <w:rFonts w:eastAsia="Calibri"/>
          <w:sz w:val="24"/>
          <w:szCs w:val="24"/>
          <w:lang w:eastAsia="en-US"/>
        </w:rPr>
        <w:tab/>
      </w:r>
    </w:p>
    <w:p w14:paraId="3D84E31B" w14:textId="633B64AD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 xml:space="preserve">2 </w:t>
      </w:r>
      <w:r w:rsidR="00A7119D" w:rsidRPr="00150F74">
        <w:rPr>
          <w:rFonts w:eastAsia="Calibri"/>
          <w:b/>
          <w:sz w:val="24"/>
          <w:szCs w:val="24"/>
          <w:lang w:eastAsia="en-US"/>
        </w:rPr>
        <w:t>Тестовое задание (21 балл)</w:t>
      </w:r>
    </w:p>
    <w:p w14:paraId="1A1238D2" w14:textId="77777777" w:rsidR="00A7119D" w:rsidRPr="00150F74" w:rsidRDefault="00A7119D" w:rsidP="00A7119D">
      <w:pPr>
        <w:rPr>
          <w:sz w:val="24"/>
          <w:szCs w:val="24"/>
          <w:lang w:bidi="en-US"/>
        </w:rPr>
      </w:pPr>
      <w:r w:rsidRPr="00150F74">
        <w:rPr>
          <w:sz w:val="24"/>
          <w:szCs w:val="24"/>
          <w:lang w:bidi="en-US"/>
        </w:rPr>
        <w:t>ОТВЕТЫ НА ТЕСТ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150F74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A7119D" w:rsidRPr="00150F74" w14:paraId="4192A367" w14:textId="77777777" w:rsidTr="005C7CCF">
        <w:trPr>
          <w:trHeight w:val="70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</w:tr>
    </w:tbl>
    <w:p w14:paraId="31936CED" w14:textId="77777777" w:rsidR="00A7119D" w:rsidRPr="00150F74" w:rsidRDefault="00A7119D" w:rsidP="00A7119D">
      <w:pPr>
        <w:rPr>
          <w:rFonts w:eastAsia="Calibri"/>
          <w:sz w:val="24"/>
          <w:szCs w:val="24"/>
        </w:rPr>
      </w:pPr>
      <w:r w:rsidRPr="00150F74"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D67691" w:rsidRDefault="00D67691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" stroked="f" strokeweight=".5pt">
                <v:textbox>
                  <w:txbxContent>
                    <w:p w14:paraId="3067F815" w14:textId="77777777" w:rsidR="00D67691" w:rsidRDefault="00D67691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150F74" w:rsidRDefault="00A7119D" w:rsidP="00A7119D">
      <w:pPr>
        <w:rPr>
          <w:rFonts w:eastAsia="Calibri"/>
          <w:sz w:val="24"/>
          <w:szCs w:val="24"/>
        </w:rPr>
      </w:pPr>
    </w:p>
    <w:p w14:paraId="41CBA87B" w14:textId="23298468" w:rsidR="00A7119D" w:rsidRPr="00150F74" w:rsidRDefault="00B87A05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3</w:t>
      </w:r>
      <w:r w:rsidR="000B3949" w:rsidRPr="00150F74">
        <w:rPr>
          <w:rFonts w:eastAsia="Calibri"/>
          <w:b/>
          <w:sz w:val="24"/>
          <w:szCs w:val="24"/>
          <w:lang w:eastAsia="en-US"/>
        </w:rPr>
        <w:t xml:space="preserve"> </w:t>
      </w:r>
      <w:r w:rsidR="00A7119D" w:rsidRPr="00150F74">
        <w:rPr>
          <w:rFonts w:eastAsia="Calibri"/>
          <w:b/>
          <w:sz w:val="24"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bCs/>
          <w:sz w:val="24"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2"/>
        <w:tblW w:w="9893" w:type="dxa"/>
        <w:tblLayout w:type="fixed"/>
        <w:tblLook w:val="04A0" w:firstRow="1" w:lastRow="0" w:firstColumn="1" w:lastColumn="0" w:noHBand="0" w:noVBand="1"/>
      </w:tblPr>
      <w:tblGrid>
        <w:gridCol w:w="4531"/>
        <w:gridCol w:w="1559"/>
        <w:gridCol w:w="1418"/>
        <w:gridCol w:w="1044"/>
        <w:gridCol w:w="1341"/>
      </w:tblGrid>
      <w:tr w:rsidR="00A7119D" w:rsidRPr="00150F74" w14:paraId="2969FA9C" w14:textId="77777777" w:rsidTr="000265DB">
        <w:trPr>
          <w:trHeight w:val="20"/>
        </w:trPr>
        <w:tc>
          <w:tcPr>
            <w:tcW w:w="4531" w:type="dxa"/>
            <w:hideMark/>
          </w:tcPr>
          <w:p w14:paraId="67AD1158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hideMark/>
          </w:tcPr>
          <w:p w14:paraId="757F47E3" w14:textId="481F3F2A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На 31.12.</w:t>
            </w:r>
            <w:r w:rsidR="00B35D93">
              <w:rPr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hideMark/>
          </w:tcPr>
          <w:p w14:paraId="2EF5D763" w14:textId="583B4C39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На 31.12.</w:t>
            </w:r>
            <w:r w:rsidR="00B35D93">
              <w:rPr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44" w:type="dxa"/>
            <w:hideMark/>
          </w:tcPr>
          <w:p w14:paraId="2854B7A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341" w:type="dxa"/>
            <w:hideMark/>
          </w:tcPr>
          <w:p w14:paraId="5515339D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A7119D" w:rsidRPr="00150F74" w14:paraId="6D3453BB" w14:textId="77777777" w:rsidTr="000265DB">
        <w:trPr>
          <w:trHeight w:val="20"/>
        </w:trPr>
        <w:tc>
          <w:tcPr>
            <w:tcW w:w="4531" w:type="dxa"/>
            <w:hideMark/>
          </w:tcPr>
          <w:p w14:paraId="61BFEDB7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1.Денежные средства и их эквиваленты</w:t>
            </w:r>
          </w:p>
        </w:tc>
        <w:tc>
          <w:tcPr>
            <w:tcW w:w="1559" w:type="dxa"/>
          </w:tcPr>
          <w:p w14:paraId="1B0F646B" w14:textId="3DD78900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8C15AB" w14:textId="3054BCB0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280ED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28CD75FE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3B018CA0" w14:textId="77777777" w:rsidTr="000265DB">
        <w:trPr>
          <w:trHeight w:val="20"/>
        </w:trPr>
        <w:tc>
          <w:tcPr>
            <w:tcW w:w="4531" w:type="dxa"/>
            <w:hideMark/>
          </w:tcPr>
          <w:p w14:paraId="0B7D318F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2.Дебиторская задолженность, финансовые вложения</w:t>
            </w:r>
          </w:p>
        </w:tc>
        <w:tc>
          <w:tcPr>
            <w:tcW w:w="1559" w:type="dxa"/>
          </w:tcPr>
          <w:p w14:paraId="5CE301E8" w14:textId="3A1D4A6B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CFBA6" w14:textId="10AF8F68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1DEC507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6A39807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29E6F224" w14:textId="77777777" w:rsidTr="000265DB">
        <w:trPr>
          <w:trHeight w:val="20"/>
        </w:trPr>
        <w:tc>
          <w:tcPr>
            <w:tcW w:w="4531" w:type="dxa"/>
            <w:hideMark/>
          </w:tcPr>
          <w:p w14:paraId="457CAF97" w14:textId="2AD0D381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 xml:space="preserve">3.Запасы, НДС, прочие </w:t>
            </w:r>
            <w:r w:rsidR="00770F8E" w:rsidRPr="00150F74">
              <w:rPr>
                <w:sz w:val="24"/>
                <w:szCs w:val="24"/>
                <w:lang w:eastAsia="ru-RU"/>
              </w:rPr>
              <w:t>оборотные активы</w:t>
            </w:r>
          </w:p>
        </w:tc>
        <w:tc>
          <w:tcPr>
            <w:tcW w:w="1559" w:type="dxa"/>
          </w:tcPr>
          <w:p w14:paraId="5B69090C" w14:textId="357FC408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8CFF5A" w14:textId="10BCC936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72D126A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0728238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73FD3068" w14:textId="77777777" w:rsidTr="000265DB">
        <w:trPr>
          <w:trHeight w:val="20"/>
        </w:trPr>
        <w:tc>
          <w:tcPr>
            <w:tcW w:w="4531" w:type="dxa"/>
            <w:hideMark/>
          </w:tcPr>
          <w:p w14:paraId="1BE42699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4.Оборотные активы всего</w:t>
            </w:r>
          </w:p>
        </w:tc>
        <w:tc>
          <w:tcPr>
            <w:tcW w:w="1559" w:type="dxa"/>
          </w:tcPr>
          <w:p w14:paraId="1AA9750E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FC59C6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0CE9E7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7F762F3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1FAC6CFC" w14:textId="77777777" w:rsidTr="000265DB">
        <w:trPr>
          <w:trHeight w:val="20"/>
        </w:trPr>
        <w:tc>
          <w:tcPr>
            <w:tcW w:w="4531" w:type="dxa"/>
            <w:hideMark/>
          </w:tcPr>
          <w:p w14:paraId="5336FC3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5.Внеоборотные активы</w:t>
            </w:r>
          </w:p>
        </w:tc>
        <w:tc>
          <w:tcPr>
            <w:tcW w:w="1559" w:type="dxa"/>
          </w:tcPr>
          <w:p w14:paraId="7F77B71A" w14:textId="13700F53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B865D2" w14:textId="01902F37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326E90D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6C787AB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3191B2D8" w14:textId="77777777" w:rsidTr="000265DB">
        <w:trPr>
          <w:trHeight w:val="20"/>
        </w:trPr>
        <w:tc>
          <w:tcPr>
            <w:tcW w:w="4531" w:type="dxa"/>
            <w:hideMark/>
          </w:tcPr>
          <w:p w14:paraId="34DDCC6D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6.Активы всего</w:t>
            </w:r>
          </w:p>
        </w:tc>
        <w:tc>
          <w:tcPr>
            <w:tcW w:w="1559" w:type="dxa"/>
          </w:tcPr>
          <w:p w14:paraId="3BF83303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C9C385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65E9F75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71812B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70C1E76C" w14:textId="77777777" w:rsidTr="000265DB">
        <w:trPr>
          <w:trHeight w:val="20"/>
        </w:trPr>
        <w:tc>
          <w:tcPr>
            <w:tcW w:w="4531" w:type="dxa"/>
            <w:hideMark/>
          </w:tcPr>
          <w:p w14:paraId="3D86D831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7.Собственный капитал</w:t>
            </w:r>
          </w:p>
        </w:tc>
        <w:tc>
          <w:tcPr>
            <w:tcW w:w="1559" w:type="dxa"/>
          </w:tcPr>
          <w:p w14:paraId="7920B3D4" w14:textId="5E3F7362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9FB8A9" w14:textId="4D089B6D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87C13EB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7B150731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67EDA9A3" w14:textId="77777777" w:rsidTr="000265DB">
        <w:trPr>
          <w:trHeight w:val="20"/>
        </w:trPr>
        <w:tc>
          <w:tcPr>
            <w:tcW w:w="4531" w:type="dxa"/>
            <w:hideMark/>
          </w:tcPr>
          <w:p w14:paraId="59D8078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8.Заемный капитал, всего</w:t>
            </w:r>
          </w:p>
        </w:tc>
        <w:tc>
          <w:tcPr>
            <w:tcW w:w="1559" w:type="dxa"/>
          </w:tcPr>
          <w:p w14:paraId="4FA6AD06" w14:textId="32041001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48A23C" w14:textId="433A6366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584B695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6F5D4359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0B648581" w14:textId="77777777" w:rsidTr="000265DB">
        <w:trPr>
          <w:trHeight w:val="20"/>
        </w:trPr>
        <w:tc>
          <w:tcPr>
            <w:tcW w:w="4531" w:type="dxa"/>
            <w:hideMark/>
          </w:tcPr>
          <w:p w14:paraId="2391B93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9.Текущие обязательства</w:t>
            </w:r>
          </w:p>
        </w:tc>
        <w:tc>
          <w:tcPr>
            <w:tcW w:w="1559" w:type="dxa"/>
          </w:tcPr>
          <w:p w14:paraId="287C5000" w14:textId="10B7591C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5C69F" w14:textId="60E6C8EF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71AB9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2DCF791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66A282F4" w14:textId="77777777" w:rsidTr="000265DB">
        <w:trPr>
          <w:trHeight w:val="20"/>
        </w:trPr>
        <w:tc>
          <w:tcPr>
            <w:tcW w:w="4531" w:type="dxa"/>
            <w:hideMark/>
          </w:tcPr>
          <w:p w14:paraId="2A6250CD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10.Долгосрочные обязательства</w:t>
            </w:r>
          </w:p>
        </w:tc>
        <w:tc>
          <w:tcPr>
            <w:tcW w:w="1559" w:type="dxa"/>
          </w:tcPr>
          <w:p w14:paraId="18C27F06" w14:textId="584988F2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8FC5A5" w14:textId="64E24A4E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9E3B2F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575157CF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4AB0659A" w14:textId="77777777" w:rsidTr="000265DB">
        <w:trPr>
          <w:trHeight w:val="20"/>
        </w:trPr>
        <w:tc>
          <w:tcPr>
            <w:tcW w:w="4531" w:type="dxa"/>
            <w:hideMark/>
          </w:tcPr>
          <w:p w14:paraId="0386B3EB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1.Коэффициент капитализации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61B0F9B6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68B5E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51813C6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7BB6221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364D59A2" w14:textId="77777777" w:rsidTr="000265DB">
        <w:trPr>
          <w:trHeight w:val="20"/>
        </w:trPr>
        <w:tc>
          <w:tcPr>
            <w:tcW w:w="4531" w:type="dxa"/>
            <w:hideMark/>
          </w:tcPr>
          <w:p w14:paraId="6C36A813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2.Коэффициент обеспечения собственными источниками финансирования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2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07DAC6A9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03E848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F2F66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AE3F57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1E2D3749" w14:textId="77777777" w:rsidTr="000265DB">
        <w:trPr>
          <w:trHeight w:val="20"/>
        </w:trPr>
        <w:tc>
          <w:tcPr>
            <w:tcW w:w="4531" w:type="dxa"/>
            <w:hideMark/>
          </w:tcPr>
          <w:p w14:paraId="50746F8C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3.Коэффициент финансовой независимости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3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DE82394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A9B6CF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2D71F6F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1DD9F18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2FE9B6D7" w14:textId="77777777" w:rsidTr="000265DB">
        <w:trPr>
          <w:trHeight w:val="20"/>
        </w:trPr>
        <w:tc>
          <w:tcPr>
            <w:tcW w:w="4531" w:type="dxa"/>
            <w:hideMark/>
          </w:tcPr>
          <w:p w14:paraId="47AE9DA5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4.Коэффициент финансирования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0E2B0A4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9F340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D9CEAE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7ED913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026353A7" w14:textId="77777777" w:rsidTr="000265DB">
        <w:trPr>
          <w:trHeight w:val="20"/>
        </w:trPr>
        <w:tc>
          <w:tcPr>
            <w:tcW w:w="4531" w:type="dxa"/>
            <w:hideMark/>
          </w:tcPr>
          <w:p w14:paraId="34181C3D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5.Коэффициент финансовой устойчивости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5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C002A9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6F12A3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2AD600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B608F39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1EB17B23" w14:textId="77777777" w:rsidTr="000265DB">
        <w:trPr>
          <w:trHeight w:val="20"/>
        </w:trPr>
        <w:tc>
          <w:tcPr>
            <w:tcW w:w="4531" w:type="dxa"/>
          </w:tcPr>
          <w:p w14:paraId="378CEE42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 xml:space="preserve">Альтман </w:t>
            </w:r>
            <w:r w:rsidRPr="00150F74">
              <w:rPr>
                <w:sz w:val="24"/>
                <w:szCs w:val="24"/>
                <w:lang w:val="en-US" w:eastAsia="ru-RU"/>
              </w:rPr>
              <w:t>Z2</w:t>
            </w:r>
          </w:p>
        </w:tc>
        <w:tc>
          <w:tcPr>
            <w:tcW w:w="1559" w:type="dxa"/>
          </w:tcPr>
          <w:p w14:paraId="349D237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671DC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EED51B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E7236E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</w:tbl>
    <w:p w14:paraId="730599C4" w14:textId="77777777" w:rsidR="00A7119D" w:rsidRPr="00150F74" w:rsidRDefault="00A7119D" w:rsidP="00B87A05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62AE097E" w14:textId="77777777" w:rsidR="00B87A05" w:rsidRPr="00150F74" w:rsidRDefault="00B87A05" w:rsidP="00B87A05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49AF1418" w14:textId="39BE15CB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Подготовил:                                                                                  </w:t>
      </w:r>
      <w:r w:rsidR="000B3949" w:rsidRPr="00150F74">
        <w:rPr>
          <w:sz w:val="24"/>
          <w:szCs w:val="24"/>
          <w:lang w:eastAsia="ru-RU"/>
        </w:rPr>
        <w:t>Н.А.Никифорова</w:t>
      </w:r>
    </w:p>
    <w:p w14:paraId="5CA2B715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69567CB7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Утверждаю:</w:t>
      </w:r>
    </w:p>
    <w:p w14:paraId="35FB5B63" w14:textId="675B4082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Руководитель </w:t>
      </w:r>
      <w:r w:rsidR="00FC2B23">
        <w:rPr>
          <w:sz w:val="24"/>
          <w:szCs w:val="24"/>
          <w:lang w:eastAsia="ru-RU"/>
        </w:rPr>
        <w:t xml:space="preserve">кафедры        </w:t>
      </w:r>
      <w:r w:rsidRPr="00150F74">
        <w:rPr>
          <w:sz w:val="24"/>
          <w:szCs w:val="24"/>
          <w:lang w:eastAsia="ru-RU"/>
        </w:rPr>
        <w:t xml:space="preserve">                         </w:t>
      </w:r>
      <w:r w:rsidR="00EA350A" w:rsidRPr="00150F74">
        <w:rPr>
          <w:sz w:val="24"/>
          <w:szCs w:val="24"/>
          <w:lang w:eastAsia="ru-RU"/>
        </w:rPr>
        <w:t xml:space="preserve">                          </w:t>
      </w:r>
      <w:r w:rsidRPr="00150F74">
        <w:rPr>
          <w:sz w:val="24"/>
          <w:szCs w:val="24"/>
          <w:lang w:eastAsia="ru-RU"/>
        </w:rPr>
        <w:t xml:space="preserve">     М.Н. Толмачев Дата________________</w:t>
      </w:r>
    </w:p>
    <w:p w14:paraId="30FF06BC" w14:textId="6F0F78E5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F9DEB7E" w14:textId="77777777" w:rsidR="000265DB" w:rsidRPr="00150F74" w:rsidRDefault="000265DB" w:rsidP="000265DB">
      <w:pPr>
        <w:rPr>
          <w:sz w:val="24"/>
          <w:szCs w:val="24"/>
        </w:rPr>
      </w:pPr>
    </w:p>
    <w:p w14:paraId="24731C40" w14:textId="77777777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470DF7B" w14:textId="5E421C95" w:rsidR="00E975C5" w:rsidRPr="00150F74" w:rsidRDefault="00F61378" w:rsidP="00F61378">
      <w:pPr>
        <w:pStyle w:val="1"/>
        <w:ind w:firstLine="709"/>
        <w:jc w:val="both"/>
        <w:rPr>
          <w:rStyle w:val="FontStyle17"/>
          <w:bCs w:val="0"/>
          <w:sz w:val="24"/>
          <w:szCs w:val="24"/>
        </w:rPr>
      </w:pPr>
      <w:bookmarkStart w:id="34" w:name="_Toc163583610"/>
      <w:r>
        <w:rPr>
          <w:rStyle w:val="FontStyle17"/>
          <w:bCs w:val="0"/>
          <w:sz w:val="24"/>
          <w:szCs w:val="24"/>
        </w:rPr>
        <w:t xml:space="preserve">8. </w:t>
      </w:r>
      <w:r w:rsidR="00E975C5" w:rsidRPr="00150F74">
        <w:rPr>
          <w:rStyle w:val="FontStyle17"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4"/>
    </w:p>
    <w:p w14:paraId="7D6A3A19" w14:textId="77777777" w:rsidR="00E975C5" w:rsidRPr="00150F74" w:rsidRDefault="00E975C5" w:rsidP="00E975C5">
      <w:pPr>
        <w:spacing w:line="360" w:lineRule="auto"/>
        <w:ind w:left="709"/>
        <w:jc w:val="both"/>
        <w:rPr>
          <w:b/>
          <w:sz w:val="24"/>
          <w:szCs w:val="24"/>
        </w:rPr>
      </w:pPr>
      <w:r w:rsidRPr="00150F74">
        <w:rPr>
          <w:b/>
          <w:sz w:val="24"/>
          <w:szCs w:val="24"/>
        </w:rPr>
        <w:t>Нормативно-правовые акты</w:t>
      </w:r>
    </w:p>
    <w:p w14:paraId="1200905D" w14:textId="7E20BB23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 xml:space="preserve">Федеральный закон от 06.12.2011 № 402-ФЗ «О бухгалтерском учете» (ред. </w:t>
      </w:r>
      <w:r w:rsidRPr="00B35D93">
        <w:rPr>
          <w:color w:val="333333"/>
          <w:sz w:val="24"/>
          <w:szCs w:val="24"/>
          <w:shd w:val="clear" w:color="auto" w:fill="FFFFFF"/>
          <w:lang w:eastAsia="ru-RU"/>
        </w:rPr>
        <w:t>от от 30.12.</w:t>
      </w:r>
      <w:r>
        <w:rPr>
          <w:color w:val="333333"/>
          <w:sz w:val="24"/>
          <w:szCs w:val="24"/>
          <w:shd w:val="clear" w:color="auto" w:fill="FFFFFF"/>
          <w:lang w:eastAsia="ru-RU"/>
        </w:rPr>
        <w:t>2022</w:t>
      </w:r>
      <w:r w:rsidRPr="00B35D93">
        <w:rPr>
          <w:color w:val="333333"/>
          <w:sz w:val="24"/>
          <w:szCs w:val="24"/>
          <w:shd w:val="clear" w:color="auto" w:fill="FFFFFF"/>
          <w:lang w:eastAsia="ru-RU"/>
        </w:rPr>
        <w:t> </w:t>
      </w:r>
      <w:hyperlink r:id="rId8" w:anchor="dst100013" w:history="1">
        <w:r w:rsidRPr="00B35D93">
          <w:rPr>
            <w:color w:val="0000FF"/>
            <w:sz w:val="24"/>
            <w:szCs w:val="24"/>
            <w:u w:val="single"/>
            <w:shd w:val="clear" w:color="auto" w:fill="FFFFFF"/>
            <w:lang w:eastAsia="ru-RU"/>
          </w:rPr>
          <w:t>N 443-ФЗ</w:t>
        </w:r>
      </w:hyperlink>
      <w:r w:rsidRPr="00B35D93">
        <w:rPr>
          <w:color w:val="000000"/>
          <w:sz w:val="24"/>
          <w:szCs w:val="24"/>
          <w:lang w:eastAsia="ru-RU"/>
        </w:rPr>
        <w:t>).</w:t>
      </w:r>
    </w:p>
    <w:p w14:paraId="3AAEFE80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66664F9C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7E090F13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3C945253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Положение по бухгалтерскому учету 18/02 "Учет расчетов по налогу на прибыль организаций" (ред. от 20.11.2018)</w:t>
      </w:r>
    </w:p>
    <w:p w14:paraId="21270EE6" w14:textId="77777777" w:rsidR="00B35D93" w:rsidRPr="00B35D93" w:rsidRDefault="00B35D93" w:rsidP="00B35D93">
      <w:pPr>
        <w:numPr>
          <w:ilvl w:val="0"/>
          <w:numId w:val="46"/>
        </w:numPr>
        <w:spacing w:line="360" w:lineRule="auto"/>
        <w:ind w:left="0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B35D93">
        <w:rPr>
          <w:color w:val="000000"/>
          <w:sz w:val="24"/>
          <w:szCs w:val="24"/>
          <w:lang w:eastAsia="ru-RU"/>
        </w:rPr>
        <w:t>Приказ Минфина РФ от 02.02.2011 № 11н «Об утверждении Положения по бухгалтерскому учету "Отчет о движении денежных средств" (ПБУ 23/2011)» (Зарегистрировано в Минюсте РФ 29.03.2011 № 20336)</w:t>
      </w:r>
    </w:p>
    <w:p w14:paraId="727351B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</w:p>
    <w:p w14:paraId="16D2FFAA" w14:textId="77777777" w:rsidR="00E975C5" w:rsidRPr="00150F74" w:rsidRDefault="00E975C5" w:rsidP="00FA448D">
      <w:pPr>
        <w:spacing w:line="360" w:lineRule="auto"/>
        <w:ind w:firstLine="1134"/>
        <w:jc w:val="both"/>
        <w:rPr>
          <w:b/>
          <w:i/>
          <w:sz w:val="24"/>
          <w:szCs w:val="24"/>
        </w:rPr>
      </w:pPr>
      <w:r w:rsidRPr="00150F74">
        <w:rPr>
          <w:b/>
          <w:i/>
          <w:sz w:val="24"/>
          <w:szCs w:val="24"/>
        </w:rPr>
        <w:t>Основная литература</w:t>
      </w:r>
    </w:p>
    <w:p w14:paraId="0ED7F53E" w14:textId="64DEAE77" w:rsidR="003E29BC" w:rsidRPr="00150F74" w:rsidRDefault="00B35D93" w:rsidP="00B35D93">
      <w:pPr>
        <w:pStyle w:val="ac"/>
        <w:numPr>
          <w:ilvl w:val="0"/>
          <w:numId w:val="14"/>
        </w:numPr>
        <w:tabs>
          <w:tab w:val="left" w:pos="709"/>
        </w:tabs>
        <w:suppressAutoHyphens/>
        <w:autoSpaceDN w:val="0"/>
        <w:spacing w:line="360" w:lineRule="auto"/>
        <w:ind w:left="0" w:firstLine="851"/>
        <w:jc w:val="both"/>
        <w:rPr>
          <w:sz w:val="24"/>
          <w:szCs w:val="24"/>
          <w:lang w:eastAsia="ru-RU"/>
        </w:rPr>
      </w:pPr>
      <w:r w:rsidRPr="00B35D93">
        <w:rPr>
          <w:sz w:val="24"/>
          <w:szCs w:val="24"/>
          <w:lang w:eastAsia="ru-RU"/>
        </w:rPr>
        <w:t>Анализ финансовой отчетности. : учебное пособие / В. И. Бариленко, С. И. Кузнецов, О. В. Кайро [и др.] ; под общ. ред. В. И. Бариленко. — Москва : КноРус, 2019. — 234 с. — ISBN 978-5-406-06962-2. — URL: https://book.ru/book/931057 (дата обращения: 26.02.2024). — Текст : электронный</w:t>
      </w:r>
    </w:p>
    <w:p w14:paraId="6659EFCC" w14:textId="686EA3C3" w:rsidR="00845BD1" w:rsidRPr="00150F74" w:rsidRDefault="00845BD1" w:rsidP="00B35D93">
      <w:pPr>
        <w:pStyle w:val="ac"/>
        <w:numPr>
          <w:ilvl w:val="0"/>
          <w:numId w:val="14"/>
        </w:numPr>
        <w:tabs>
          <w:tab w:val="left" w:pos="709"/>
        </w:tabs>
        <w:suppressAutoHyphens/>
        <w:autoSpaceDN w:val="0"/>
        <w:spacing w:line="360" w:lineRule="auto"/>
        <w:ind w:left="0" w:firstLine="851"/>
        <w:jc w:val="both"/>
        <w:rPr>
          <w:sz w:val="24"/>
          <w:szCs w:val="24"/>
          <w:lang w:eastAsia="ru-RU"/>
        </w:rPr>
      </w:pPr>
      <w:r w:rsidRPr="00150F74">
        <w:rPr>
          <w:rFonts w:eastAsia="Calibri"/>
          <w:sz w:val="24"/>
          <w:szCs w:val="24"/>
          <w:lang w:eastAsia="en-US"/>
        </w:rPr>
        <w:t xml:space="preserve">Никифорова, Н.А. Стратегический анализ бизнес-процессов 3D. Данные, диагностика, действия : монография / Н.А. Никифорова, Т.Б. Иззука, С.Н. Миловидова. — Москва : Русайнс, 2020. — 303 с. </w:t>
      </w:r>
      <w:bookmarkStart w:id="35" w:name="_Hlk104453829"/>
      <w:r w:rsidRPr="00150F74">
        <w:rPr>
          <w:rFonts w:eastAsia="Calibri"/>
          <w:sz w:val="24"/>
          <w:szCs w:val="24"/>
          <w:lang w:eastAsia="en-US"/>
        </w:rPr>
        <w:t xml:space="preserve">— ЭБС BOOK.ru. </w:t>
      </w:r>
      <w:bookmarkEnd w:id="35"/>
      <w:r w:rsidRPr="00150F74">
        <w:rPr>
          <w:rFonts w:eastAsia="Calibri"/>
          <w:sz w:val="24"/>
          <w:szCs w:val="24"/>
          <w:lang w:eastAsia="en-US"/>
        </w:rPr>
        <w:t xml:space="preserve">— URL: https://book.ru/book/939569 (дата обращения: </w:t>
      </w:r>
      <w:r w:rsidR="00B35D93" w:rsidRPr="00B35D93">
        <w:rPr>
          <w:sz w:val="24"/>
          <w:szCs w:val="24"/>
          <w:lang w:eastAsia="ru-RU"/>
        </w:rPr>
        <w:t>2.02.2024</w:t>
      </w:r>
      <w:r w:rsidRPr="00150F74">
        <w:rPr>
          <w:rFonts w:eastAsia="Calibri"/>
          <w:sz w:val="24"/>
          <w:szCs w:val="24"/>
          <w:lang w:eastAsia="en-US"/>
        </w:rPr>
        <w:t xml:space="preserve">). </w:t>
      </w:r>
      <w:bookmarkStart w:id="36" w:name="_Hlk104453799"/>
      <w:r w:rsidRPr="00150F74">
        <w:rPr>
          <w:rFonts w:eastAsia="Calibri"/>
          <w:sz w:val="24"/>
          <w:szCs w:val="24"/>
          <w:lang w:eastAsia="en-US"/>
        </w:rPr>
        <w:t>— Текст : электронный.</w:t>
      </w:r>
      <w:bookmarkEnd w:id="36"/>
    </w:p>
    <w:p w14:paraId="3ED8A4BC" w14:textId="769AF386" w:rsidR="00E975C5" w:rsidRPr="00150F74" w:rsidRDefault="00E975C5" w:rsidP="00FA448D">
      <w:pPr>
        <w:tabs>
          <w:tab w:val="left" w:pos="1134"/>
        </w:tabs>
        <w:spacing w:line="360" w:lineRule="auto"/>
        <w:ind w:firstLine="1134"/>
        <w:jc w:val="both"/>
        <w:rPr>
          <w:b/>
          <w:i/>
          <w:sz w:val="24"/>
          <w:szCs w:val="24"/>
        </w:rPr>
      </w:pPr>
      <w:r w:rsidRPr="00150F74">
        <w:rPr>
          <w:b/>
          <w:i/>
          <w:sz w:val="24"/>
          <w:szCs w:val="24"/>
        </w:rPr>
        <w:t>Дополнительная литература</w:t>
      </w:r>
    </w:p>
    <w:p w14:paraId="7794087F" w14:textId="77777777" w:rsidR="003D1546" w:rsidRPr="003D1546" w:rsidRDefault="003D1546" w:rsidP="00B35D93">
      <w:pPr>
        <w:numPr>
          <w:ilvl w:val="0"/>
          <w:numId w:val="14"/>
        </w:numPr>
        <w:spacing w:line="360" w:lineRule="auto"/>
        <w:ind w:left="0" w:firstLine="709"/>
        <w:contextualSpacing/>
        <w:jc w:val="both"/>
        <w:rPr>
          <w:rFonts w:eastAsia="Microsoft Sans Serif"/>
          <w:sz w:val="24"/>
          <w:szCs w:val="24"/>
          <w:lang w:val="ru" w:eastAsia="ru-RU"/>
        </w:rPr>
      </w:pPr>
      <w:bookmarkStart w:id="37" w:name="_Toc89619185"/>
      <w:r w:rsidRPr="003D1546">
        <w:rPr>
          <w:rFonts w:eastAsia="Microsoft Sans Serif" w:cs="Microsoft Sans Serif"/>
          <w:color w:val="000000"/>
          <w:sz w:val="24"/>
          <w:szCs w:val="24"/>
        </w:rPr>
        <w:t xml:space="preserve">Карлберг Конрад Анализ финансовой отчетности с использованием </w:t>
      </w:r>
      <w:r w:rsidRPr="003D1546">
        <w:rPr>
          <w:rFonts w:eastAsia="Microsoft Sans Serif" w:cs="Microsoft Sans Serif"/>
          <w:color w:val="000000"/>
          <w:sz w:val="24"/>
          <w:szCs w:val="24"/>
          <w:lang w:val="en-US"/>
        </w:rPr>
        <w:t>Excel</w:t>
      </w:r>
      <w:r w:rsidRPr="003D1546">
        <w:rPr>
          <w:rFonts w:eastAsia="Microsoft Sans Serif" w:cs="Microsoft Sans Serif"/>
          <w:color w:val="000000"/>
          <w:sz w:val="24"/>
          <w:szCs w:val="24"/>
        </w:rPr>
        <w:t>. Издательство Вильямс, 2019. – 224 с.</w:t>
      </w:r>
    </w:p>
    <w:p w14:paraId="467DFA93" w14:textId="59458A77" w:rsidR="00845BD1" w:rsidRPr="00150F74" w:rsidRDefault="00845BD1" w:rsidP="00B35D93">
      <w:pPr>
        <w:numPr>
          <w:ilvl w:val="0"/>
          <w:numId w:val="14"/>
        </w:numPr>
        <w:tabs>
          <w:tab w:val="left" w:pos="1276"/>
        </w:tabs>
        <w:suppressAutoHyphens/>
        <w:autoSpaceDE w:val="0"/>
        <w:spacing w:line="360" w:lineRule="auto"/>
        <w:ind w:left="0" w:firstLine="709"/>
        <w:jc w:val="both"/>
        <w:rPr>
          <w:rFonts w:eastAsia="Times New Roman CYR"/>
          <w:sz w:val="24"/>
          <w:szCs w:val="24"/>
        </w:rPr>
      </w:pPr>
      <w:r w:rsidRPr="00150F74">
        <w:rPr>
          <w:rFonts w:eastAsia="Times New Roman CYR"/>
          <w:sz w:val="24"/>
          <w:szCs w:val="24"/>
        </w:rPr>
        <w:t xml:space="preserve">Ендовицкий, Д. А. </w:t>
      </w:r>
      <w:r w:rsidR="00716B67" w:rsidRPr="00150F74">
        <w:rPr>
          <w:rFonts w:eastAsia="Times New Roman CYR"/>
          <w:sz w:val="24"/>
          <w:szCs w:val="24"/>
        </w:rPr>
        <w:t>Анализ финансовой отчётности</w:t>
      </w:r>
      <w:r w:rsidRPr="00150F74">
        <w:rPr>
          <w:rFonts w:eastAsia="Times New Roman CYR"/>
          <w:sz w:val="24"/>
          <w:szCs w:val="24"/>
        </w:rPr>
        <w:t xml:space="preserve"> : учебник / Д.А. Ендовицкий, Н.П. Любушин, Н.Э. Бабичева. — 3-е изд., перераб. — Москва : КНОРУС, </w:t>
      </w:r>
      <w:r w:rsidR="00B35D93">
        <w:rPr>
          <w:rFonts w:eastAsia="Times New Roman CYR"/>
          <w:sz w:val="24"/>
          <w:szCs w:val="24"/>
        </w:rPr>
        <w:t>2022</w:t>
      </w:r>
      <w:r w:rsidRPr="00150F74">
        <w:rPr>
          <w:rFonts w:eastAsia="Times New Roman CYR"/>
          <w:sz w:val="24"/>
          <w:szCs w:val="24"/>
        </w:rPr>
        <w:t xml:space="preserve">. — 303 с. </w:t>
      </w:r>
      <w:r w:rsidRPr="00150F74">
        <w:rPr>
          <w:rFonts w:eastAsia="Calibri"/>
          <w:sz w:val="24"/>
          <w:szCs w:val="24"/>
          <w:lang w:eastAsia="en-US"/>
        </w:rPr>
        <w:t xml:space="preserve">— ЭБС BOOK.ru. </w:t>
      </w:r>
      <w:r w:rsidRPr="00150F74">
        <w:rPr>
          <w:rFonts w:eastAsia="Times New Roman CYR"/>
          <w:sz w:val="24"/>
          <w:szCs w:val="24"/>
        </w:rPr>
        <w:t xml:space="preserve">— URL:https://book.ru/book/938852 (дата обращения: </w:t>
      </w:r>
      <w:r w:rsidR="00777AE1" w:rsidRPr="00150F74">
        <w:rPr>
          <w:rFonts w:eastAsia="Times New Roman CYR"/>
          <w:sz w:val="24"/>
          <w:szCs w:val="24"/>
        </w:rPr>
        <w:t>2.11</w:t>
      </w:r>
      <w:r w:rsidRPr="00150F74">
        <w:rPr>
          <w:rFonts w:eastAsia="Times New Roman CYR"/>
          <w:sz w:val="24"/>
          <w:szCs w:val="24"/>
        </w:rPr>
        <w:t>.</w:t>
      </w:r>
      <w:r w:rsidR="00B35D93">
        <w:rPr>
          <w:rFonts w:eastAsia="Times New Roman CYR"/>
          <w:sz w:val="24"/>
          <w:szCs w:val="24"/>
        </w:rPr>
        <w:t>2023</w:t>
      </w:r>
      <w:r w:rsidRPr="00150F74">
        <w:rPr>
          <w:rFonts w:eastAsia="Times New Roman CYR"/>
          <w:sz w:val="24"/>
          <w:szCs w:val="24"/>
        </w:rPr>
        <w:t xml:space="preserve">). </w:t>
      </w:r>
      <w:r w:rsidRPr="00150F74">
        <w:rPr>
          <w:rFonts w:eastAsia="Calibri"/>
          <w:sz w:val="24"/>
          <w:szCs w:val="24"/>
          <w:lang w:eastAsia="en-US"/>
        </w:rPr>
        <w:t>— Текст : электронный.</w:t>
      </w:r>
    </w:p>
    <w:bookmarkEnd w:id="37"/>
    <w:p w14:paraId="699FF6E1" w14:textId="77777777" w:rsidR="003D1546" w:rsidRPr="003D1546" w:rsidRDefault="003D1546" w:rsidP="003D1546">
      <w:pPr>
        <w:spacing w:line="360" w:lineRule="auto"/>
        <w:ind w:left="709"/>
        <w:contextualSpacing/>
        <w:jc w:val="both"/>
        <w:rPr>
          <w:rFonts w:eastAsia="Microsoft Sans Serif"/>
          <w:sz w:val="24"/>
          <w:szCs w:val="24"/>
          <w:lang w:val="ru" w:eastAsia="ru-RU"/>
        </w:rPr>
      </w:pPr>
    </w:p>
    <w:p w14:paraId="7EF6AA14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</w:rPr>
      </w:pPr>
      <w:bookmarkStart w:id="38" w:name="_Toc148105572"/>
      <w:bookmarkStart w:id="39" w:name="_Toc163583611"/>
      <w:r w:rsidRPr="00B35D93">
        <w:rPr>
          <w:rFonts w:eastAsia="Microsoft Sans Serif"/>
          <w:b/>
          <w:bCs/>
          <w:color w:val="000000"/>
          <w:sz w:val="24"/>
          <w:szCs w:val="24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  <w:r w:rsidRPr="00B35D93">
        <w:rPr>
          <w:rFonts w:eastAsia="Microsoft Sans Serif"/>
          <w:b/>
          <w:bCs/>
          <w:color w:val="000000"/>
          <w:sz w:val="24"/>
          <w:szCs w:val="24"/>
        </w:rPr>
        <w:t xml:space="preserve"> </w:t>
      </w:r>
    </w:p>
    <w:p w14:paraId="72E4541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bookmarkStart w:id="40" w:name="_Toc466310758"/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Сервер органов государственной власти Российской Федерации (http://www.gov.ru).</w:t>
      </w:r>
    </w:p>
    <w:p w14:paraId="3C7B112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http://afdanalyse.ru</w:t>
      </w:r>
    </w:p>
    <w:p w14:paraId="584E0FD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http://cfin.ru</w:t>
      </w:r>
    </w:p>
    <w:p w14:paraId="45C34D14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http://finanalis.ru</w:t>
      </w:r>
    </w:p>
    <w:p w14:paraId="7070D027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http://garant.ru</w:t>
      </w:r>
    </w:p>
    <w:p w14:paraId="32EE6AD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http://gks.ru/</w:t>
      </w:r>
    </w:p>
    <w:p w14:paraId="7F85B1EA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http://ru.wikipedia.org</w:t>
      </w:r>
    </w:p>
    <w:p w14:paraId="470748DB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http://softportal.com</w:t>
      </w:r>
    </w:p>
    <w:p w14:paraId="7D82D44B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http://www.audit-it.ru/</w:t>
      </w:r>
    </w:p>
    <w:p w14:paraId="1F17402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http://www.consultant.ru/ - законодательная база РФ</w:t>
      </w:r>
    </w:p>
    <w:p w14:paraId="5A05CCC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Информационная система Bloomberg.</w:t>
      </w:r>
    </w:p>
    <w:p w14:paraId="2B8E8EC5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Информационная система Thomson Reuters.</w:t>
      </w:r>
    </w:p>
    <w:p w14:paraId="1707DB2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Информационная система СПАРК.</w:t>
      </w:r>
    </w:p>
    <w:p w14:paraId="237055B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Справочная правовая система «Гарант» (http://www.garant.ru)</w:t>
      </w:r>
    </w:p>
    <w:p w14:paraId="27953DCD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Электронная библиотека Финансового университета (ЭБ) http://elib.fa.ru/</w:t>
      </w:r>
    </w:p>
    <w:p w14:paraId="23709FAA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BOOK.RU http://www.book.ru</w:t>
      </w:r>
    </w:p>
    <w:p w14:paraId="32AA0D75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«Университетская библиотека ОНЛАЙН» http://biblioclub.ru/</w:t>
      </w:r>
    </w:p>
    <w:p w14:paraId="40D30D08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Znanium http://www.znanium.com</w:t>
      </w:r>
    </w:p>
    <w:p w14:paraId="7BA7C957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издательства «ЮРАЙТ» https://urait.ru/</w:t>
      </w:r>
    </w:p>
    <w:p w14:paraId="6EE3FBD9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Электронно-библиотечная система издательства Проспект http://ebs.prospekt.org/books</w:t>
      </w:r>
    </w:p>
    <w:p w14:paraId="3B41ADBE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ab/>
        <w:t>Деловая онлайн-библиотека Alpina Digital http://lib.alpinadigital.ru/</w:t>
      </w:r>
    </w:p>
    <w:p w14:paraId="61B319E1" w14:textId="77777777" w:rsidR="00B35D93" w:rsidRPr="00B35D93" w:rsidRDefault="00B35D93" w:rsidP="00B35D93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2EF4ADFF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</w:rPr>
      </w:pPr>
      <w:bookmarkStart w:id="41" w:name="_Toc89619186"/>
      <w:bookmarkStart w:id="42" w:name="_Toc148105573"/>
      <w:bookmarkStart w:id="43" w:name="_Toc163583612"/>
      <w:bookmarkEnd w:id="40"/>
      <w:r w:rsidRPr="00B35D93">
        <w:rPr>
          <w:rFonts w:eastAsia="Microsoft Sans Serif"/>
          <w:b/>
          <w:bCs/>
          <w:color w:val="000000"/>
          <w:sz w:val="24"/>
          <w:szCs w:val="24"/>
        </w:rPr>
        <w:t>10.Методические указания для обучающихся по освоению дисциплины</w:t>
      </w:r>
      <w:bookmarkEnd w:id="41"/>
      <w:bookmarkEnd w:id="42"/>
      <w:bookmarkEnd w:id="43"/>
    </w:p>
    <w:p w14:paraId="7BC3E0A2" w14:textId="77777777" w:rsidR="00B35D93" w:rsidRPr="00B35D93" w:rsidRDefault="00B35D93" w:rsidP="00B35D93">
      <w:pPr>
        <w:rPr>
          <w:sz w:val="24"/>
          <w:szCs w:val="24"/>
        </w:rPr>
      </w:pPr>
    </w:p>
    <w:p w14:paraId="248D8E41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65972090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b/>
          <w:snapToGrid w:val="0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b/>
          <w:snapToGrid w:val="0"/>
          <w:color w:val="000000"/>
          <w:sz w:val="24"/>
          <w:szCs w:val="24"/>
          <w:lang w:eastAsia="ru-RU"/>
        </w:rPr>
        <w:t>Технологии преподавания дисциплины</w:t>
      </w:r>
    </w:p>
    <w:p w14:paraId="71C9230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Проведение </w:t>
      </w:r>
      <w:r w:rsidRPr="00B35D93">
        <w:rPr>
          <w:rFonts w:eastAsia="Microsoft Sans Serif" w:cs="Microsoft Sans Serif"/>
          <w:i/>
          <w:color w:val="000000"/>
          <w:sz w:val="24"/>
          <w:szCs w:val="24"/>
        </w:rPr>
        <w:t>лекционных занятий</w:t>
      </w: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4C52BBC2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При изложении лекционного материала используются наглядные презентации в программе PowerPoint.</w:t>
      </w:r>
    </w:p>
    <w:p w14:paraId="1CF9DC11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B35D93">
        <w:rPr>
          <w:rFonts w:eastAsia="Microsoft Sans Serif" w:cs="Microsoft Sans Serif"/>
          <w:color w:val="252525"/>
          <w:sz w:val="24"/>
          <w:szCs w:val="24"/>
        </w:rPr>
        <w:t>лекция-беседа, лекция – дискуссия, лекция с разбором конкретных ситуаций, метод кейсов и др.</w:t>
      </w:r>
    </w:p>
    <w:p w14:paraId="387C42C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B35D93">
        <w:rPr>
          <w:rFonts w:eastAsia="DejaVu Sans" w:cs="Microsoft Sans Serif"/>
          <w:color w:val="000000"/>
          <w:kern w:val="2"/>
          <w:sz w:val="24"/>
          <w:szCs w:val="24"/>
          <w:lang w:bidi="hi-IN"/>
        </w:rPr>
        <w:t xml:space="preserve">дискуссий. </w:t>
      </w:r>
    </w:p>
    <w:p w14:paraId="121BAF62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B35D93">
        <w:rPr>
          <w:rFonts w:eastAsia="Microsoft Sans Serif" w:cs="Microsoft Sans Serif"/>
          <w:i/>
          <w:color w:val="000000"/>
          <w:sz w:val="24"/>
          <w:szCs w:val="24"/>
        </w:rPr>
        <w:t xml:space="preserve"> </w:t>
      </w:r>
    </w:p>
    <w:p w14:paraId="4B23EE36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i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В случае необходимости студент может обратиться к преподавателю за </w:t>
      </w:r>
      <w:r w:rsidRPr="00B35D93">
        <w:rPr>
          <w:rFonts w:eastAsia="Microsoft Sans Serif" w:cs="Microsoft Sans Serif"/>
          <w:i/>
          <w:color w:val="000000"/>
          <w:sz w:val="24"/>
          <w:szCs w:val="24"/>
        </w:rPr>
        <w:t>методической помощью и консультацией.</w:t>
      </w:r>
    </w:p>
    <w:p w14:paraId="3C765C84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i/>
          <w:color w:val="000000"/>
          <w:sz w:val="24"/>
          <w:szCs w:val="24"/>
        </w:rPr>
        <w:t>Кейс-метод</w:t>
      </w:r>
      <w:r w:rsidRPr="00B35D93">
        <w:rPr>
          <w:rFonts w:eastAsia="Microsoft Sans Serif" w:cs="Microsoft Sans Serif"/>
          <w:b/>
          <w:color w:val="000000"/>
          <w:sz w:val="24"/>
          <w:szCs w:val="24"/>
        </w:rPr>
        <w:t xml:space="preserve"> – </w:t>
      </w:r>
      <w:r w:rsidRPr="00B35D93">
        <w:rPr>
          <w:rFonts w:eastAsia="Microsoft Sans Serif" w:cs="Microsoft Sans Serif"/>
          <w:color w:val="000000"/>
          <w:sz w:val="24"/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23C8180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4E4FC4B3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6539EB4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7A040457" w14:textId="77777777" w:rsidR="00B35D93" w:rsidRPr="00B35D93" w:rsidRDefault="00B35D93" w:rsidP="00B35D93">
      <w:pPr>
        <w:keepNext/>
        <w:spacing w:line="360" w:lineRule="auto"/>
        <w:jc w:val="both"/>
        <w:outlineLvl w:val="0"/>
        <w:rPr>
          <w:b/>
          <w:bCs/>
          <w:kern w:val="32"/>
          <w:sz w:val="24"/>
          <w:szCs w:val="24"/>
          <w:lang w:eastAsia="ru-RU"/>
        </w:rPr>
      </w:pPr>
    </w:p>
    <w:p w14:paraId="07277FFC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  <w:lang w:eastAsia="ru-RU"/>
        </w:rPr>
      </w:pPr>
      <w:bookmarkStart w:id="44" w:name="_Toc148105574"/>
      <w:bookmarkStart w:id="45" w:name="_Toc163583613"/>
      <w:r w:rsidRPr="00B35D93">
        <w:rPr>
          <w:rFonts w:eastAsia="Microsoft Sans Serif"/>
          <w:b/>
          <w:bCs/>
          <w:color w:val="000000"/>
          <w:sz w:val="24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</w:p>
    <w:p w14:paraId="11659C20" w14:textId="77777777" w:rsidR="00B35D93" w:rsidRPr="00B35D93" w:rsidRDefault="00B35D93" w:rsidP="00B35D93">
      <w:pPr>
        <w:keepNext/>
        <w:keepLines/>
        <w:ind w:firstLine="709"/>
        <w:jc w:val="both"/>
        <w:outlineLvl w:val="1"/>
        <w:rPr>
          <w:rFonts w:eastAsia="Calibri"/>
          <w:b/>
          <w:sz w:val="24"/>
          <w:szCs w:val="24"/>
          <w:lang w:eastAsia="en-US"/>
        </w:rPr>
      </w:pPr>
      <w:bookmarkStart w:id="46" w:name="_Toc148105575"/>
      <w:bookmarkStart w:id="47" w:name="_Toc163583614"/>
      <w:r w:rsidRPr="00B35D93">
        <w:rPr>
          <w:rFonts w:eastAsia="Calibri"/>
          <w:b/>
          <w:sz w:val="24"/>
          <w:szCs w:val="24"/>
          <w:lang w:eastAsia="en-US"/>
        </w:rPr>
        <w:t>11.1 Комплект лицензионного программного обеспечения:</w:t>
      </w:r>
      <w:bookmarkEnd w:id="46"/>
      <w:bookmarkEnd w:id="47"/>
      <w:r w:rsidRPr="00B35D93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0223263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Windows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Microsoft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office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 (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Word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,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Excel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, 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en-US"/>
        </w:rPr>
        <w:t>PowerPoint</w:t>
      </w:r>
      <w:r w:rsidRPr="00B35D93">
        <w:rPr>
          <w:rFonts w:eastAsia="Microsoft Sans Serif" w:cs="Microsoft Sans Serif"/>
          <w:color w:val="000000"/>
          <w:sz w:val="24"/>
          <w:szCs w:val="24"/>
          <w:lang w:eastAsia="en-US"/>
        </w:rPr>
        <w:t xml:space="preserve">) </w:t>
      </w:r>
    </w:p>
    <w:p w14:paraId="197E7E87" w14:textId="77777777" w:rsidR="00B35D93" w:rsidRPr="00B35D93" w:rsidRDefault="00B35D93" w:rsidP="00B35D93">
      <w:pPr>
        <w:spacing w:line="360" w:lineRule="auto"/>
        <w:ind w:firstLine="709"/>
        <w:jc w:val="both"/>
        <w:rPr>
          <w:rFonts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bCs/>
          <w:color w:val="000000"/>
          <w:sz w:val="24"/>
          <w:szCs w:val="24"/>
          <w:lang w:eastAsia="en-US"/>
        </w:rPr>
        <w:t xml:space="preserve">Антивирус </w:t>
      </w:r>
      <w:r w:rsidRPr="00B35D93">
        <w:rPr>
          <w:rFonts w:eastAsia="Microsoft Sans Serif" w:cs="Microsoft Sans Serif"/>
          <w:bCs/>
          <w:color w:val="000000"/>
          <w:sz w:val="24"/>
          <w:szCs w:val="24"/>
          <w:lang w:val="en-US" w:eastAsia="en-US"/>
        </w:rPr>
        <w:t>Kaspersky</w:t>
      </w:r>
    </w:p>
    <w:p w14:paraId="24C8B366" w14:textId="77777777" w:rsidR="00B35D93" w:rsidRPr="00B35D93" w:rsidRDefault="00B35D93" w:rsidP="00B35D93">
      <w:pPr>
        <w:keepNext/>
        <w:keepLines/>
        <w:ind w:firstLine="709"/>
        <w:jc w:val="both"/>
        <w:outlineLvl w:val="1"/>
        <w:rPr>
          <w:b/>
          <w:sz w:val="24"/>
          <w:szCs w:val="24"/>
          <w:lang w:eastAsia="ru-RU"/>
        </w:rPr>
      </w:pPr>
      <w:bookmarkStart w:id="48" w:name="_Toc148105576"/>
      <w:bookmarkStart w:id="49" w:name="_Toc163583615"/>
      <w:r w:rsidRPr="00B35D93">
        <w:rPr>
          <w:b/>
          <w:sz w:val="24"/>
          <w:szCs w:val="24"/>
          <w:lang w:eastAsia="ru-RU"/>
        </w:rPr>
        <w:t>11.2 Современные профессиональные базы данных и информационные справочные системы:</w:t>
      </w:r>
      <w:bookmarkEnd w:id="48"/>
      <w:bookmarkEnd w:id="49"/>
    </w:p>
    <w:p w14:paraId="42971CE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cs="Microsoft Sans Serif"/>
          <w:color w:val="000000"/>
          <w:sz w:val="24"/>
          <w:szCs w:val="24"/>
          <w:lang w:eastAsia="ru-RU"/>
        </w:rPr>
        <w:t>-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Информационно-правовая система «Гарант»</w:t>
      </w:r>
    </w:p>
    <w:p w14:paraId="3A3DBE3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- Информационно-правовая система «Консультант Плюс»</w:t>
      </w:r>
    </w:p>
    <w:p w14:paraId="6DB7F396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- Электронная энциклопедия: </w:t>
      </w:r>
      <w:hyperlink r:id="rId9" w:history="1"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://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ru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.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wikipedia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.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org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/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wiki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eastAsia="ru-RU"/>
          </w:rPr>
          <w:t>/</w:t>
        </w:r>
        <w:r w:rsidRPr="00B35D93">
          <w:rPr>
            <w:rFonts w:eastAsia="Microsoft Sans Serif" w:cs="Microsoft Sans Serif"/>
            <w:color w:val="0000FF"/>
            <w:sz w:val="24"/>
            <w:szCs w:val="24"/>
            <w:u w:val="single"/>
            <w:lang w:val="en-US" w:eastAsia="ru-RU"/>
          </w:rPr>
          <w:t>Wiki</w:t>
        </w:r>
      </w:hyperlink>
    </w:p>
    <w:p w14:paraId="4508C1F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- Система комплексного раскрытия информации «СКРИН» -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http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://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www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skrin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  <w:r w:rsidRPr="00B35D93">
        <w:rPr>
          <w:rFonts w:eastAsia="Microsoft Sans Serif" w:cs="Microsoft Sans Serif"/>
          <w:color w:val="000000"/>
          <w:sz w:val="24"/>
          <w:szCs w:val="24"/>
          <w:lang w:val="en-US" w:eastAsia="ru-RU"/>
        </w:rPr>
        <w:t>ru</w:t>
      </w:r>
      <w:r w:rsidRPr="00B35D93">
        <w:rPr>
          <w:rFonts w:eastAsia="Microsoft Sans Serif" w:cs="Microsoft Sans Serif"/>
          <w:color w:val="000000"/>
          <w:sz w:val="24"/>
          <w:szCs w:val="24"/>
          <w:lang w:eastAsia="ru-RU"/>
        </w:rPr>
        <w:t>/</w:t>
      </w:r>
    </w:p>
    <w:p w14:paraId="7C071AE4" w14:textId="77777777" w:rsidR="00B35D93" w:rsidRPr="00B35D93" w:rsidRDefault="00B35D93" w:rsidP="00B35D93">
      <w:pPr>
        <w:spacing w:line="360" w:lineRule="auto"/>
        <w:ind w:firstLine="709"/>
        <w:jc w:val="both"/>
        <w:rPr>
          <w:rFonts w:cs="Microsoft Sans Serif"/>
          <w:noProof/>
          <w:color w:val="000000"/>
          <w:sz w:val="24"/>
          <w:szCs w:val="24"/>
          <w:lang w:eastAsia="ru-RU"/>
        </w:rPr>
      </w:pPr>
    </w:p>
    <w:p w14:paraId="379F9311" w14:textId="77777777" w:rsidR="00B35D93" w:rsidRPr="00B35D93" w:rsidRDefault="00B35D93" w:rsidP="00B35D93">
      <w:pPr>
        <w:keepNext/>
        <w:keepLines/>
        <w:ind w:firstLine="709"/>
        <w:jc w:val="both"/>
        <w:outlineLvl w:val="1"/>
        <w:rPr>
          <w:rFonts w:eastAsia="Calibri"/>
          <w:b/>
          <w:bCs/>
          <w:color w:val="92D050"/>
          <w:sz w:val="24"/>
          <w:szCs w:val="24"/>
          <w:lang w:eastAsia="ru-RU"/>
        </w:rPr>
      </w:pPr>
      <w:bookmarkStart w:id="50" w:name="_Toc148105577"/>
      <w:bookmarkStart w:id="51" w:name="_Toc163583616"/>
      <w:r w:rsidRPr="00B35D93">
        <w:rPr>
          <w:b/>
          <w:noProof/>
          <w:sz w:val="24"/>
          <w:szCs w:val="24"/>
          <w:lang w:eastAsia="ru-RU"/>
        </w:rPr>
        <w:t>11.3 Сертифицированные программные и аппаратные средства защиты информации.</w:t>
      </w:r>
      <w:bookmarkEnd w:id="50"/>
      <w:bookmarkEnd w:id="51"/>
    </w:p>
    <w:p w14:paraId="7FD9BEE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Не используются.</w:t>
      </w:r>
    </w:p>
    <w:p w14:paraId="1278B5B9" w14:textId="77777777" w:rsidR="00B35D93" w:rsidRPr="00B35D93" w:rsidRDefault="00B35D93" w:rsidP="00B35D93">
      <w:pPr>
        <w:spacing w:line="360" w:lineRule="auto"/>
        <w:ind w:firstLine="709"/>
        <w:jc w:val="both"/>
        <w:outlineLvl w:val="0"/>
        <w:rPr>
          <w:rFonts w:eastAsia="Microsoft Sans Serif"/>
          <w:b/>
          <w:bCs/>
          <w:color w:val="000000"/>
          <w:sz w:val="24"/>
          <w:szCs w:val="24"/>
        </w:rPr>
      </w:pPr>
      <w:bookmarkStart w:id="52" w:name="_Toc466310768"/>
      <w:bookmarkStart w:id="53" w:name="_Toc89619188"/>
      <w:bookmarkStart w:id="54" w:name="_Toc148105578"/>
      <w:bookmarkStart w:id="55" w:name="_Toc163583617"/>
      <w:r w:rsidRPr="00B35D93">
        <w:rPr>
          <w:rFonts w:eastAsia="Microsoft Sans Serif"/>
          <w:b/>
          <w:bCs/>
          <w:color w:val="000000"/>
          <w:sz w:val="24"/>
          <w:szCs w:val="24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2"/>
      <w:bookmarkEnd w:id="53"/>
      <w:bookmarkEnd w:id="54"/>
      <w:bookmarkEnd w:id="55"/>
    </w:p>
    <w:p w14:paraId="3BE0364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компьютерные классы с выходом в Интернет;</w:t>
      </w:r>
    </w:p>
    <w:p w14:paraId="01F072E9" w14:textId="6D748265" w:rsidR="00FC64B6" w:rsidRPr="00B35D93" w:rsidRDefault="00B35D93" w:rsidP="000265DB">
      <w:pPr>
        <w:spacing w:line="360" w:lineRule="auto"/>
        <w:ind w:firstLine="709"/>
        <w:jc w:val="both"/>
        <w:rPr>
          <w:sz w:val="24"/>
          <w:szCs w:val="24"/>
        </w:rPr>
      </w:pPr>
      <w:r w:rsidRPr="00B35D93">
        <w:rPr>
          <w:rFonts w:eastAsia="Microsoft Sans Serif" w:cs="Microsoft Sans Serif"/>
          <w:color w:val="000000"/>
          <w:sz w:val="24"/>
          <w:szCs w:val="24"/>
        </w:rPr>
        <w:t>аудитории, оборудованные мультимедийными средствами обучения.</w:t>
      </w:r>
    </w:p>
    <w:sectPr w:rsidR="00FC64B6" w:rsidRPr="00B35D93" w:rsidSect="0023646D">
      <w:footerReference w:type="default" r:id="rId10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FBC89" w14:textId="77777777" w:rsidR="001F17AF" w:rsidRDefault="001F17AF" w:rsidP="00C04F0C">
      <w:r>
        <w:separator/>
      </w:r>
    </w:p>
  </w:endnote>
  <w:endnote w:type="continuationSeparator" w:id="0">
    <w:p w14:paraId="389CF267" w14:textId="77777777" w:rsidR="001F17AF" w:rsidRDefault="001F17AF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61E95AC1" w:rsidR="00D67691" w:rsidRPr="00D72459" w:rsidRDefault="00D67691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381D26">
          <w:rPr>
            <w:noProof/>
            <w:sz w:val="24"/>
            <w:szCs w:val="24"/>
          </w:rPr>
          <w:t>1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779E8" w14:textId="77777777" w:rsidR="001F17AF" w:rsidRDefault="001F17AF" w:rsidP="00C04F0C">
      <w:r>
        <w:separator/>
      </w:r>
    </w:p>
  </w:footnote>
  <w:footnote w:type="continuationSeparator" w:id="0">
    <w:p w14:paraId="671917FC" w14:textId="77777777" w:rsidR="001F17AF" w:rsidRDefault="001F17AF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9871F7"/>
    <w:multiLevelType w:val="hybridMultilevel"/>
    <w:tmpl w:val="9D8A4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542EE"/>
    <w:multiLevelType w:val="hybridMultilevel"/>
    <w:tmpl w:val="46CA0744"/>
    <w:lvl w:ilvl="0" w:tplc="AD1A4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520B02"/>
    <w:multiLevelType w:val="hybridMultilevel"/>
    <w:tmpl w:val="F6606BBE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3452FC"/>
    <w:multiLevelType w:val="hybridMultilevel"/>
    <w:tmpl w:val="B6CA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F543D"/>
    <w:multiLevelType w:val="hybridMultilevel"/>
    <w:tmpl w:val="D3FE3964"/>
    <w:lvl w:ilvl="0" w:tplc="DB167738">
      <w:numFmt w:val="bullet"/>
      <w:lvlText w:val="-"/>
      <w:lvlJc w:val="left"/>
      <w:pPr>
        <w:ind w:left="1854" w:hanging="360"/>
      </w:pPr>
      <w:rPr>
        <w:rFonts w:ascii="Times New Roman" w:eastAsia="Calibri" w:hAnsi="Times New Roman" w:cs="Times New Roman" w:hint="default"/>
      </w:rPr>
    </w:lvl>
    <w:lvl w:ilvl="1" w:tplc="40E04DC4">
      <w:numFmt w:val="bullet"/>
      <w:lvlText w:val="•"/>
      <w:lvlJc w:val="left"/>
      <w:pPr>
        <w:ind w:left="257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66DCD"/>
    <w:multiLevelType w:val="multilevel"/>
    <w:tmpl w:val="C65065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70301AF"/>
    <w:multiLevelType w:val="singleLevel"/>
    <w:tmpl w:val="84BA664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 w15:restartNumberingAfterBreak="0">
    <w:nsid w:val="1A8C1DF6"/>
    <w:multiLevelType w:val="hybridMultilevel"/>
    <w:tmpl w:val="37CC13FC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F37C4"/>
    <w:multiLevelType w:val="hybridMultilevel"/>
    <w:tmpl w:val="7ECA71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96257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3" w15:restartNumberingAfterBreak="0">
    <w:nsid w:val="24C00E05"/>
    <w:multiLevelType w:val="hybridMultilevel"/>
    <w:tmpl w:val="FCFCD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62363"/>
    <w:multiLevelType w:val="hybridMultilevel"/>
    <w:tmpl w:val="B108F460"/>
    <w:lvl w:ilvl="0" w:tplc="DB167738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2B307B15"/>
    <w:multiLevelType w:val="hybridMultilevel"/>
    <w:tmpl w:val="FE9A0A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909A6"/>
    <w:multiLevelType w:val="multilevel"/>
    <w:tmpl w:val="8AC2C4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5911DD"/>
    <w:multiLevelType w:val="hybridMultilevel"/>
    <w:tmpl w:val="FA1E19F0"/>
    <w:lvl w:ilvl="0" w:tplc="9ABCADD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37287E"/>
    <w:multiLevelType w:val="hybridMultilevel"/>
    <w:tmpl w:val="FCFCD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54487"/>
    <w:multiLevelType w:val="hybridMultilevel"/>
    <w:tmpl w:val="AC12AE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8510A3"/>
    <w:multiLevelType w:val="hybridMultilevel"/>
    <w:tmpl w:val="E6EA4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32622"/>
    <w:multiLevelType w:val="hybridMultilevel"/>
    <w:tmpl w:val="22206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4CD83867"/>
    <w:multiLevelType w:val="hybridMultilevel"/>
    <w:tmpl w:val="1AA47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A4CBA"/>
    <w:multiLevelType w:val="hybridMultilevel"/>
    <w:tmpl w:val="710682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33300C"/>
    <w:multiLevelType w:val="hybridMultilevel"/>
    <w:tmpl w:val="FCFCD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019B3"/>
    <w:multiLevelType w:val="hybridMultilevel"/>
    <w:tmpl w:val="39F4AE50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152DA9"/>
    <w:multiLevelType w:val="hybridMultilevel"/>
    <w:tmpl w:val="A776F3D4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6C05665"/>
    <w:multiLevelType w:val="hybridMultilevel"/>
    <w:tmpl w:val="AC12AE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501789"/>
    <w:multiLevelType w:val="hybridMultilevel"/>
    <w:tmpl w:val="431C1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BA4640E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 w15:restartNumberingAfterBreak="0">
    <w:nsid w:val="5CCB1F12"/>
    <w:multiLevelType w:val="hybridMultilevel"/>
    <w:tmpl w:val="48204130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3798E"/>
    <w:multiLevelType w:val="hybridMultilevel"/>
    <w:tmpl w:val="1E1449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70B53D5"/>
    <w:multiLevelType w:val="hybridMultilevel"/>
    <w:tmpl w:val="AC12A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B6094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pPr>
        <w:ind w:left="0" w:firstLine="709"/>
      </w:pPr>
      <w:rPr>
        <w:rFonts w:ascii="Times New Roman CYR" w:hAnsi="Times New Roman CYR" w:cs="Times New Roman" w:hint="default"/>
      </w:rPr>
    </w:lvl>
  </w:abstractNum>
  <w:abstractNum w:abstractNumId="35" w15:restartNumberingAfterBreak="0">
    <w:nsid w:val="6A7A2A17"/>
    <w:multiLevelType w:val="hybridMultilevel"/>
    <w:tmpl w:val="6A2C7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D0A92"/>
    <w:multiLevelType w:val="hybridMultilevel"/>
    <w:tmpl w:val="55C6FE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E353265"/>
    <w:multiLevelType w:val="hybridMultilevel"/>
    <w:tmpl w:val="A990845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32844"/>
    <w:multiLevelType w:val="hybridMultilevel"/>
    <w:tmpl w:val="012A06CE"/>
    <w:lvl w:ilvl="0" w:tplc="46BE3AD8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F0533B"/>
    <w:multiLevelType w:val="hybridMultilevel"/>
    <w:tmpl w:val="90B4D7DE"/>
    <w:lvl w:ilvl="0" w:tplc="DB167738">
      <w:numFmt w:val="bullet"/>
      <w:lvlText w:val="-"/>
      <w:lvlJc w:val="left"/>
      <w:pPr>
        <w:ind w:left="8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2" w15:restartNumberingAfterBreak="0">
    <w:nsid w:val="7E6A0EF2"/>
    <w:multiLevelType w:val="hybridMultilevel"/>
    <w:tmpl w:val="2DCE88FC"/>
    <w:lvl w:ilvl="0" w:tplc="DB16773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11"/>
  </w:num>
  <w:num w:numId="4">
    <w:abstractNumId w:val="26"/>
  </w:num>
  <w:num w:numId="5">
    <w:abstractNumId w:val="38"/>
  </w:num>
  <w:num w:numId="6">
    <w:abstractNumId w:val="2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2"/>
  </w:num>
  <w:num w:numId="10">
    <w:abstractNumId w:val="6"/>
  </w:num>
  <w:num w:numId="11">
    <w:abstractNumId w:val="31"/>
  </w:num>
  <w:num w:numId="12">
    <w:abstractNumId w:val="10"/>
  </w:num>
  <w:num w:numId="13">
    <w:abstractNumId w:val="30"/>
  </w:num>
  <w:num w:numId="14">
    <w:abstractNumId w:val="8"/>
  </w:num>
  <w:num w:numId="15">
    <w:abstractNumId w:val="35"/>
  </w:num>
  <w:num w:numId="16">
    <w:abstractNumId w:val="39"/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</w:num>
  <w:num w:numId="26">
    <w:abstractNumId w:val="34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709"/>
        </w:pPr>
        <w:rPr>
          <w:rFonts w:ascii="Times New Roman CYR" w:hAnsi="Times New Roman CYR" w:cs="Times New Roman" w:hint="default"/>
        </w:rPr>
      </w:lvl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"/>
  </w:num>
  <w:num w:numId="32">
    <w:abstractNumId w:val="25"/>
  </w:num>
  <w:num w:numId="33">
    <w:abstractNumId w:val="3"/>
  </w:num>
  <w:num w:numId="34">
    <w:abstractNumId w:val="4"/>
  </w:num>
  <w:num w:numId="35">
    <w:abstractNumId w:val="19"/>
  </w:num>
  <w:num w:numId="36">
    <w:abstractNumId w:val="28"/>
  </w:num>
  <w:num w:numId="37">
    <w:abstractNumId w:val="18"/>
  </w:num>
  <w:num w:numId="38">
    <w:abstractNumId w:val="15"/>
  </w:num>
  <w:num w:numId="39">
    <w:abstractNumId w:val="23"/>
  </w:num>
  <w:num w:numId="40">
    <w:abstractNumId w:val="12"/>
  </w:num>
  <w:num w:numId="41">
    <w:abstractNumId w:val="12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16"/>
  </w:num>
  <w:num w:numId="45">
    <w:abstractNumId w:val="41"/>
  </w:num>
  <w:num w:numId="46">
    <w:abstractNumId w:val="4"/>
  </w:num>
  <w:num w:numId="4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25B46"/>
    <w:rsid w:val="000265DB"/>
    <w:rsid w:val="00026A36"/>
    <w:rsid w:val="00026B52"/>
    <w:rsid w:val="0002764B"/>
    <w:rsid w:val="00027CCA"/>
    <w:rsid w:val="00034932"/>
    <w:rsid w:val="0003651F"/>
    <w:rsid w:val="000423D9"/>
    <w:rsid w:val="00045E18"/>
    <w:rsid w:val="00050B48"/>
    <w:rsid w:val="000530D2"/>
    <w:rsid w:val="00054DC7"/>
    <w:rsid w:val="000560BA"/>
    <w:rsid w:val="00061FA9"/>
    <w:rsid w:val="000627A0"/>
    <w:rsid w:val="00062C68"/>
    <w:rsid w:val="00063AF6"/>
    <w:rsid w:val="00064985"/>
    <w:rsid w:val="00066336"/>
    <w:rsid w:val="000744ED"/>
    <w:rsid w:val="000749FA"/>
    <w:rsid w:val="00075748"/>
    <w:rsid w:val="000758E9"/>
    <w:rsid w:val="00075959"/>
    <w:rsid w:val="0008216F"/>
    <w:rsid w:val="00083F79"/>
    <w:rsid w:val="00097973"/>
    <w:rsid w:val="000A1966"/>
    <w:rsid w:val="000A355D"/>
    <w:rsid w:val="000B3949"/>
    <w:rsid w:val="000D159B"/>
    <w:rsid w:val="000D1F73"/>
    <w:rsid w:val="000D3FAF"/>
    <w:rsid w:val="000D5618"/>
    <w:rsid w:val="000D61C0"/>
    <w:rsid w:val="000D7BBB"/>
    <w:rsid w:val="000E1BCC"/>
    <w:rsid w:val="000E3B33"/>
    <w:rsid w:val="000E687B"/>
    <w:rsid w:val="000E7E06"/>
    <w:rsid w:val="000F01E7"/>
    <w:rsid w:val="000F1F69"/>
    <w:rsid w:val="000F594D"/>
    <w:rsid w:val="000F749B"/>
    <w:rsid w:val="000F7ABB"/>
    <w:rsid w:val="001001BC"/>
    <w:rsid w:val="001009FB"/>
    <w:rsid w:val="0010128F"/>
    <w:rsid w:val="00101458"/>
    <w:rsid w:val="001064C5"/>
    <w:rsid w:val="001067B1"/>
    <w:rsid w:val="001143D8"/>
    <w:rsid w:val="00115853"/>
    <w:rsid w:val="00116CA9"/>
    <w:rsid w:val="001176FD"/>
    <w:rsid w:val="0012002C"/>
    <w:rsid w:val="001213E9"/>
    <w:rsid w:val="0012248C"/>
    <w:rsid w:val="00134460"/>
    <w:rsid w:val="00134786"/>
    <w:rsid w:val="0013493E"/>
    <w:rsid w:val="0013554B"/>
    <w:rsid w:val="0013657D"/>
    <w:rsid w:val="00136C8A"/>
    <w:rsid w:val="00136F3B"/>
    <w:rsid w:val="00142441"/>
    <w:rsid w:val="00145385"/>
    <w:rsid w:val="00150F74"/>
    <w:rsid w:val="00152385"/>
    <w:rsid w:val="0015245E"/>
    <w:rsid w:val="00154263"/>
    <w:rsid w:val="00160DB2"/>
    <w:rsid w:val="00166A83"/>
    <w:rsid w:val="00192915"/>
    <w:rsid w:val="00194765"/>
    <w:rsid w:val="001A3621"/>
    <w:rsid w:val="001C20C5"/>
    <w:rsid w:val="001C57AE"/>
    <w:rsid w:val="001C63CD"/>
    <w:rsid w:val="001C7ACD"/>
    <w:rsid w:val="001D0788"/>
    <w:rsid w:val="001D3985"/>
    <w:rsid w:val="001D72FE"/>
    <w:rsid w:val="001D7612"/>
    <w:rsid w:val="001E0B23"/>
    <w:rsid w:val="001E30A7"/>
    <w:rsid w:val="001E3B02"/>
    <w:rsid w:val="001E751A"/>
    <w:rsid w:val="001F13C0"/>
    <w:rsid w:val="001F17AF"/>
    <w:rsid w:val="001F56D7"/>
    <w:rsid w:val="001F6D64"/>
    <w:rsid w:val="002072B9"/>
    <w:rsid w:val="00207AF9"/>
    <w:rsid w:val="00210797"/>
    <w:rsid w:val="00210E9C"/>
    <w:rsid w:val="002215AA"/>
    <w:rsid w:val="002238BD"/>
    <w:rsid w:val="002241B6"/>
    <w:rsid w:val="0022496B"/>
    <w:rsid w:val="002255CE"/>
    <w:rsid w:val="0022568D"/>
    <w:rsid w:val="00230CA7"/>
    <w:rsid w:val="00233B46"/>
    <w:rsid w:val="00234468"/>
    <w:rsid w:val="00235B45"/>
    <w:rsid w:val="0023646D"/>
    <w:rsid w:val="00236961"/>
    <w:rsid w:val="0024791B"/>
    <w:rsid w:val="00253975"/>
    <w:rsid w:val="00254D56"/>
    <w:rsid w:val="002644E7"/>
    <w:rsid w:val="00264D5C"/>
    <w:rsid w:val="00274761"/>
    <w:rsid w:val="00274E6C"/>
    <w:rsid w:val="002757AD"/>
    <w:rsid w:val="00275D2A"/>
    <w:rsid w:val="00275EA3"/>
    <w:rsid w:val="0027637A"/>
    <w:rsid w:val="00285F82"/>
    <w:rsid w:val="0028607D"/>
    <w:rsid w:val="002870CA"/>
    <w:rsid w:val="002914D3"/>
    <w:rsid w:val="002941C5"/>
    <w:rsid w:val="002A0EBB"/>
    <w:rsid w:val="002A110E"/>
    <w:rsid w:val="002A46BD"/>
    <w:rsid w:val="002A7546"/>
    <w:rsid w:val="002A7844"/>
    <w:rsid w:val="002B3F9E"/>
    <w:rsid w:val="002B6913"/>
    <w:rsid w:val="002C0FB9"/>
    <w:rsid w:val="002C6659"/>
    <w:rsid w:val="002D0126"/>
    <w:rsid w:val="002D42C7"/>
    <w:rsid w:val="002D573D"/>
    <w:rsid w:val="002E078F"/>
    <w:rsid w:val="002E49EF"/>
    <w:rsid w:val="002F2C8F"/>
    <w:rsid w:val="002F62D3"/>
    <w:rsid w:val="002F7D3A"/>
    <w:rsid w:val="00301C3D"/>
    <w:rsid w:val="0030385D"/>
    <w:rsid w:val="0031068E"/>
    <w:rsid w:val="003127BC"/>
    <w:rsid w:val="00315F8F"/>
    <w:rsid w:val="00316666"/>
    <w:rsid w:val="00320330"/>
    <w:rsid w:val="00320FA3"/>
    <w:rsid w:val="0032710B"/>
    <w:rsid w:val="00327A05"/>
    <w:rsid w:val="00336F6C"/>
    <w:rsid w:val="00347EFC"/>
    <w:rsid w:val="003534BA"/>
    <w:rsid w:val="0035755C"/>
    <w:rsid w:val="0036159F"/>
    <w:rsid w:val="00361841"/>
    <w:rsid w:val="003628DB"/>
    <w:rsid w:val="00364775"/>
    <w:rsid w:val="00365EED"/>
    <w:rsid w:val="003665D3"/>
    <w:rsid w:val="00367223"/>
    <w:rsid w:val="00370238"/>
    <w:rsid w:val="00372BE8"/>
    <w:rsid w:val="00380481"/>
    <w:rsid w:val="00381D26"/>
    <w:rsid w:val="003917A7"/>
    <w:rsid w:val="00395FCB"/>
    <w:rsid w:val="00396804"/>
    <w:rsid w:val="003A2D38"/>
    <w:rsid w:val="003A303F"/>
    <w:rsid w:val="003A7E54"/>
    <w:rsid w:val="003B0BB3"/>
    <w:rsid w:val="003B1B35"/>
    <w:rsid w:val="003B57F8"/>
    <w:rsid w:val="003B6F98"/>
    <w:rsid w:val="003B7ED7"/>
    <w:rsid w:val="003C0A09"/>
    <w:rsid w:val="003C16D4"/>
    <w:rsid w:val="003C372D"/>
    <w:rsid w:val="003C77B2"/>
    <w:rsid w:val="003D1546"/>
    <w:rsid w:val="003D5E48"/>
    <w:rsid w:val="003E25C8"/>
    <w:rsid w:val="003E29BC"/>
    <w:rsid w:val="003E2E4A"/>
    <w:rsid w:val="003E5F36"/>
    <w:rsid w:val="003E6140"/>
    <w:rsid w:val="003F3820"/>
    <w:rsid w:val="00402D22"/>
    <w:rsid w:val="0040402D"/>
    <w:rsid w:val="00415525"/>
    <w:rsid w:val="00415668"/>
    <w:rsid w:val="00420FCC"/>
    <w:rsid w:val="004216FA"/>
    <w:rsid w:val="004225BB"/>
    <w:rsid w:val="004233CD"/>
    <w:rsid w:val="00423A9C"/>
    <w:rsid w:val="0042761C"/>
    <w:rsid w:val="00432B29"/>
    <w:rsid w:val="00434015"/>
    <w:rsid w:val="0043431A"/>
    <w:rsid w:val="00435161"/>
    <w:rsid w:val="00441278"/>
    <w:rsid w:val="004417B6"/>
    <w:rsid w:val="004427A0"/>
    <w:rsid w:val="00443731"/>
    <w:rsid w:val="00447A54"/>
    <w:rsid w:val="004577CF"/>
    <w:rsid w:val="00457EA7"/>
    <w:rsid w:val="004603E8"/>
    <w:rsid w:val="0046134D"/>
    <w:rsid w:val="004718F4"/>
    <w:rsid w:val="00471C02"/>
    <w:rsid w:val="00484ADD"/>
    <w:rsid w:val="00495BF0"/>
    <w:rsid w:val="004A065B"/>
    <w:rsid w:val="004A2536"/>
    <w:rsid w:val="004A4091"/>
    <w:rsid w:val="004A4C6D"/>
    <w:rsid w:val="004A5954"/>
    <w:rsid w:val="004B73D8"/>
    <w:rsid w:val="004C44BF"/>
    <w:rsid w:val="004D784A"/>
    <w:rsid w:val="004E3329"/>
    <w:rsid w:val="004E7B94"/>
    <w:rsid w:val="004F4E01"/>
    <w:rsid w:val="0050244D"/>
    <w:rsid w:val="005027C5"/>
    <w:rsid w:val="00506BC7"/>
    <w:rsid w:val="00506E00"/>
    <w:rsid w:val="00510020"/>
    <w:rsid w:val="00511C0E"/>
    <w:rsid w:val="00514825"/>
    <w:rsid w:val="00520F94"/>
    <w:rsid w:val="00521045"/>
    <w:rsid w:val="00524F3D"/>
    <w:rsid w:val="005252CB"/>
    <w:rsid w:val="00527CDA"/>
    <w:rsid w:val="0054087E"/>
    <w:rsid w:val="005411D8"/>
    <w:rsid w:val="00546390"/>
    <w:rsid w:val="00546AB1"/>
    <w:rsid w:val="00561F4E"/>
    <w:rsid w:val="00562061"/>
    <w:rsid w:val="005641EA"/>
    <w:rsid w:val="00566A75"/>
    <w:rsid w:val="00575E1B"/>
    <w:rsid w:val="00583BB0"/>
    <w:rsid w:val="0058595D"/>
    <w:rsid w:val="005A012A"/>
    <w:rsid w:val="005A433E"/>
    <w:rsid w:val="005B2308"/>
    <w:rsid w:val="005B3A9A"/>
    <w:rsid w:val="005B7616"/>
    <w:rsid w:val="005B7947"/>
    <w:rsid w:val="005C1285"/>
    <w:rsid w:val="005C48FD"/>
    <w:rsid w:val="005C7CCF"/>
    <w:rsid w:val="005C7CE5"/>
    <w:rsid w:val="005D4FB6"/>
    <w:rsid w:val="005E0CEA"/>
    <w:rsid w:val="005F6FA4"/>
    <w:rsid w:val="0060314F"/>
    <w:rsid w:val="006066B9"/>
    <w:rsid w:val="00607537"/>
    <w:rsid w:val="00610257"/>
    <w:rsid w:val="00615277"/>
    <w:rsid w:val="00617D7E"/>
    <w:rsid w:val="00625BE7"/>
    <w:rsid w:val="00627132"/>
    <w:rsid w:val="006276AB"/>
    <w:rsid w:val="00630218"/>
    <w:rsid w:val="006309DC"/>
    <w:rsid w:val="00630AB1"/>
    <w:rsid w:val="0063109A"/>
    <w:rsid w:val="00631C6E"/>
    <w:rsid w:val="0063236B"/>
    <w:rsid w:val="00633590"/>
    <w:rsid w:val="00641A16"/>
    <w:rsid w:val="00650347"/>
    <w:rsid w:val="006503B0"/>
    <w:rsid w:val="00651054"/>
    <w:rsid w:val="00651ACD"/>
    <w:rsid w:val="00661317"/>
    <w:rsid w:val="0066249D"/>
    <w:rsid w:val="00666338"/>
    <w:rsid w:val="006700C8"/>
    <w:rsid w:val="006726E2"/>
    <w:rsid w:val="00676E7A"/>
    <w:rsid w:val="006804D0"/>
    <w:rsid w:val="0068228D"/>
    <w:rsid w:val="00682497"/>
    <w:rsid w:val="0068424F"/>
    <w:rsid w:val="00692295"/>
    <w:rsid w:val="006955C5"/>
    <w:rsid w:val="00697B31"/>
    <w:rsid w:val="006A2F15"/>
    <w:rsid w:val="006A5FF3"/>
    <w:rsid w:val="006A6419"/>
    <w:rsid w:val="006B2750"/>
    <w:rsid w:val="006B3FCE"/>
    <w:rsid w:val="006B4BF8"/>
    <w:rsid w:val="006B7E94"/>
    <w:rsid w:val="006C36C0"/>
    <w:rsid w:val="006C3942"/>
    <w:rsid w:val="006C6668"/>
    <w:rsid w:val="006D0347"/>
    <w:rsid w:val="006D0376"/>
    <w:rsid w:val="006D5B94"/>
    <w:rsid w:val="006E1673"/>
    <w:rsid w:val="006E720E"/>
    <w:rsid w:val="006E7532"/>
    <w:rsid w:val="006F0437"/>
    <w:rsid w:val="006F110C"/>
    <w:rsid w:val="006F7BAE"/>
    <w:rsid w:val="006F7BD2"/>
    <w:rsid w:val="00703335"/>
    <w:rsid w:val="00705061"/>
    <w:rsid w:val="00706AC9"/>
    <w:rsid w:val="007079C4"/>
    <w:rsid w:val="00711433"/>
    <w:rsid w:val="00712B4B"/>
    <w:rsid w:val="007146E8"/>
    <w:rsid w:val="0071594D"/>
    <w:rsid w:val="007168F4"/>
    <w:rsid w:val="00716B67"/>
    <w:rsid w:val="00722DCD"/>
    <w:rsid w:val="00730E8B"/>
    <w:rsid w:val="00734CE3"/>
    <w:rsid w:val="00735A84"/>
    <w:rsid w:val="007427C7"/>
    <w:rsid w:val="00747EF0"/>
    <w:rsid w:val="0075516C"/>
    <w:rsid w:val="007563F0"/>
    <w:rsid w:val="00757FE0"/>
    <w:rsid w:val="0076641F"/>
    <w:rsid w:val="007702DC"/>
    <w:rsid w:val="00770F8E"/>
    <w:rsid w:val="00777AE1"/>
    <w:rsid w:val="00783B39"/>
    <w:rsid w:val="007907D0"/>
    <w:rsid w:val="007965E3"/>
    <w:rsid w:val="00796913"/>
    <w:rsid w:val="007A47D7"/>
    <w:rsid w:val="007A6E3F"/>
    <w:rsid w:val="007A7BD3"/>
    <w:rsid w:val="007A7FFA"/>
    <w:rsid w:val="007B645F"/>
    <w:rsid w:val="007C04AC"/>
    <w:rsid w:val="007C21E0"/>
    <w:rsid w:val="007C223A"/>
    <w:rsid w:val="007C2B89"/>
    <w:rsid w:val="007C4235"/>
    <w:rsid w:val="007C7F65"/>
    <w:rsid w:val="007D272B"/>
    <w:rsid w:val="007D36B1"/>
    <w:rsid w:val="007D394C"/>
    <w:rsid w:val="007E1502"/>
    <w:rsid w:val="007E19EC"/>
    <w:rsid w:val="007E548C"/>
    <w:rsid w:val="007E6EBE"/>
    <w:rsid w:val="007F109C"/>
    <w:rsid w:val="00807596"/>
    <w:rsid w:val="00812DF0"/>
    <w:rsid w:val="00816047"/>
    <w:rsid w:val="00817697"/>
    <w:rsid w:val="00820FA7"/>
    <w:rsid w:val="00821060"/>
    <w:rsid w:val="008230DD"/>
    <w:rsid w:val="00824530"/>
    <w:rsid w:val="00826EF9"/>
    <w:rsid w:val="00830B6E"/>
    <w:rsid w:val="008327EF"/>
    <w:rsid w:val="00832EFA"/>
    <w:rsid w:val="00833320"/>
    <w:rsid w:val="00835BBE"/>
    <w:rsid w:val="00836123"/>
    <w:rsid w:val="00836EE4"/>
    <w:rsid w:val="00840AD9"/>
    <w:rsid w:val="00845BD1"/>
    <w:rsid w:val="0084644A"/>
    <w:rsid w:val="00853429"/>
    <w:rsid w:val="0085387B"/>
    <w:rsid w:val="00862524"/>
    <w:rsid w:val="0086434F"/>
    <w:rsid w:val="0086698F"/>
    <w:rsid w:val="0087042B"/>
    <w:rsid w:val="00875FFB"/>
    <w:rsid w:val="0087704E"/>
    <w:rsid w:val="0087736C"/>
    <w:rsid w:val="008777EC"/>
    <w:rsid w:val="00877D42"/>
    <w:rsid w:val="0088662B"/>
    <w:rsid w:val="00890EBC"/>
    <w:rsid w:val="008915B5"/>
    <w:rsid w:val="00892B76"/>
    <w:rsid w:val="00894DFE"/>
    <w:rsid w:val="00894F72"/>
    <w:rsid w:val="008A03BF"/>
    <w:rsid w:val="008A7A90"/>
    <w:rsid w:val="008B124C"/>
    <w:rsid w:val="008B72E9"/>
    <w:rsid w:val="008D463F"/>
    <w:rsid w:val="008E1B10"/>
    <w:rsid w:val="008E2727"/>
    <w:rsid w:val="008E769B"/>
    <w:rsid w:val="008F1392"/>
    <w:rsid w:val="008F2C72"/>
    <w:rsid w:val="00914899"/>
    <w:rsid w:val="00915DAE"/>
    <w:rsid w:val="00917916"/>
    <w:rsid w:val="00927374"/>
    <w:rsid w:val="009328B7"/>
    <w:rsid w:val="00933799"/>
    <w:rsid w:val="009342C9"/>
    <w:rsid w:val="0093598E"/>
    <w:rsid w:val="00937DFF"/>
    <w:rsid w:val="009413C6"/>
    <w:rsid w:val="00941FCE"/>
    <w:rsid w:val="009446A7"/>
    <w:rsid w:val="00956AE4"/>
    <w:rsid w:val="0095777E"/>
    <w:rsid w:val="00960913"/>
    <w:rsid w:val="009675CA"/>
    <w:rsid w:val="00971F14"/>
    <w:rsid w:val="0097542E"/>
    <w:rsid w:val="009771C4"/>
    <w:rsid w:val="00981F54"/>
    <w:rsid w:val="009825F7"/>
    <w:rsid w:val="00982CBB"/>
    <w:rsid w:val="00992B1F"/>
    <w:rsid w:val="00995837"/>
    <w:rsid w:val="00996164"/>
    <w:rsid w:val="00996B9C"/>
    <w:rsid w:val="009A0FA5"/>
    <w:rsid w:val="009A1263"/>
    <w:rsid w:val="009B48D6"/>
    <w:rsid w:val="009C17A5"/>
    <w:rsid w:val="009C213C"/>
    <w:rsid w:val="009C7687"/>
    <w:rsid w:val="009D700C"/>
    <w:rsid w:val="009E2B12"/>
    <w:rsid w:val="009E4089"/>
    <w:rsid w:val="009E4665"/>
    <w:rsid w:val="009E4785"/>
    <w:rsid w:val="009F4611"/>
    <w:rsid w:val="009F59B7"/>
    <w:rsid w:val="009F5EB6"/>
    <w:rsid w:val="009F7F3D"/>
    <w:rsid w:val="00A010F4"/>
    <w:rsid w:val="00A013E3"/>
    <w:rsid w:val="00A01C3F"/>
    <w:rsid w:val="00A027AE"/>
    <w:rsid w:val="00A03B00"/>
    <w:rsid w:val="00A04802"/>
    <w:rsid w:val="00A1048A"/>
    <w:rsid w:val="00A14C88"/>
    <w:rsid w:val="00A219C8"/>
    <w:rsid w:val="00A21A31"/>
    <w:rsid w:val="00A26DF0"/>
    <w:rsid w:val="00A27B3C"/>
    <w:rsid w:val="00A343E5"/>
    <w:rsid w:val="00A363C8"/>
    <w:rsid w:val="00A436D8"/>
    <w:rsid w:val="00A520CC"/>
    <w:rsid w:val="00A53CCE"/>
    <w:rsid w:val="00A57DBB"/>
    <w:rsid w:val="00A66E5A"/>
    <w:rsid w:val="00A7119D"/>
    <w:rsid w:val="00A72A59"/>
    <w:rsid w:val="00A72CEA"/>
    <w:rsid w:val="00A73BED"/>
    <w:rsid w:val="00A76EE5"/>
    <w:rsid w:val="00A8226A"/>
    <w:rsid w:val="00A86E0B"/>
    <w:rsid w:val="00AA026A"/>
    <w:rsid w:val="00AA55D0"/>
    <w:rsid w:val="00AA7F59"/>
    <w:rsid w:val="00AB007F"/>
    <w:rsid w:val="00AB0942"/>
    <w:rsid w:val="00AB0DB6"/>
    <w:rsid w:val="00AC7932"/>
    <w:rsid w:val="00AD7CB3"/>
    <w:rsid w:val="00AE758F"/>
    <w:rsid w:val="00AE7BB5"/>
    <w:rsid w:val="00AF0128"/>
    <w:rsid w:val="00AF4D82"/>
    <w:rsid w:val="00B00751"/>
    <w:rsid w:val="00B00B16"/>
    <w:rsid w:val="00B02AE9"/>
    <w:rsid w:val="00B03031"/>
    <w:rsid w:val="00B077D6"/>
    <w:rsid w:val="00B113F3"/>
    <w:rsid w:val="00B119F6"/>
    <w:rsid w:val="00B12084"/>
    <w:rsid w:val="00B20A31"/>
    <w:rsid w:val="00B237D1"/>
    <w:rsid w:val="00B35D93"/>
    <w:rsid w:val="00B41E83"/>
    <w:rsid w:val="00B5013B"/>
    <w:rsid w:val="00B510FD"/>
    <w:rsid w:val="00B63C7F"/>
    <w:rsid w:val="00B65088"/>
    <w:rsid w:val="00B7240D"/>
    <w:rsid w:val="00B727A0"/>
    <w:rsid w:val="00B728A4"/>
    <w:rsid w:val="00B73205"/>
    <w:rsid w:val="00B75DA7"/>
    <w:rsid w:val="00B81993"/>
    <w:rsid w:val="00B87A05"/>
    <w:rsid w:val="00B96277"/>
    <w:rsid w:val="00BA1F82"/>
    <w:rsid w:val="00BB2032"/>
    <w:rsid w:val="00BC1EF4"/>
    <w:rsid w:val="00BC2ECE"/>
    <w:rsid w:val="00BC4008"/>
    <w:rsid w:val="00BD0E36"/>
    <w:rsid w:val="00BD0FD3"/>
    <w:rsid w:val="00BD4874"/>
    <w:rsid w:val="00BD6357"/>
    <w:rsid w:val="00BD6411"/>
    <w:rsid w:val="00BE00F6"/>
    <w:rsid w:val="00BE214E"/>
    <w:rsid w:val="00BE59E6"/>
    <w:rsid w:val="00BE6EA0"/>
    <w:rsid w:val="00BE726E"/>
    <w:rsid w:val="00BE743E"/>
    <w:rsid w:val="00BF2149"/>
    <w:rsid w:val="00BF40D9"/>
    <w:rsid w:val="00BF6FCE"/>
    <w:rsid w:val="00C01DEB"/>
    <w:rsid w:val="00C03EF5"/>
    <w:rsid w:val="00C04F0C"/>
    <w:rsid w:val="00C07EB8"/>
    <w:rsid w:val="00C11CF9"/>
    <w:rsid w:val="00C1489D"/>
    <w:rsid w:val="00C23CAF"/>
    <w:rsid w:val="00C25220"/>
    <w:rsid w:val="00C255EE"/>
    <w:rsid w:val="00C26C24"/>
    <w:rsid w:val="00C34739"/>
    <w:rsid w:val="00C34F7B"/>
    <w:rsid w:val="00C43DA3"/>
    <w:rsid w:val="00C53A50"/>
    <w:rsid w:val="00C56F23"/>
    <w:rsid w:val="00C60933"/>
    <w:rsid w:val="00C62E55"/>
    <w:rsid w:val="00C66E1A"/>
    <w:rsid w:val="00C71829"/>
    <w:rsid w:val="00C7317C"/>
    <w:rsid w:val="00C75739"/>
    <w:rsid w:val="00C7614A"/>
    <w:rsid w:val="00C76761"/>
    <w:rsid w:val="00C825A4"/>
    <w:rsid w:val="00C841E7"/>
    <w:rsid w:val="00C86984"/>
    <w:rsid w:val="00C9047E"/>
    <w:rsid w:val="00C939D7"/>
    <w:rsid w:val="00CA0B9D"/>
    <w:rsid w:val="00CA2012"/>
    <w:rsid w:val="00CA2603"/>
    <w:rsid w:val="00CA41D8"/>
    <w:rsid w:val="00CB751F"/>
    <w:rsid w:val="00CB7560"/>
    <w:rsid w:val="00CC0C68"/>
    <w:rsid w:val="00CC52C8"/>
    <w:rsid w:val="00CC7D55"/>
    <w:rsid w:val="00CD495A"/>
    <w:rsid w:val="00CD569F"/>
    <w:rsid w:val="00CE0AD2"/>
    <w:rsid w:val="00CE3546"/>
    <w:rsid w:val="00CE3F6E"/>
    <w:rsid w:val="00CF0483"/>
    <w:rsid w:val="00D00DE8"/>
    <w:rsid w:val="00D059CB"/>
    <w:rsid w:val="00D06AAC"/>
    <w:rsid w:val="00D11790"/>
    <w:rsid w:val="00D13A00"/>
    <w:rsid w:val="00D17284"/>
    <w:rsid w:val="00D223D6"/>
    <w:rsid w:val="00D22FE5"/>
    <w:rsid w:val="00D25596"/>
    <w:rsid w:val="00D2689E"/>
    <w:rsid w:val="00D2706C"/>
    <w:rsid w:val="00D303B5"/>
    <w:rsid w:val="00D32858"/>
    <w:rsid w:val="00D45A29"/>
    <w:rsid w:val="00D46085"/>
    <w:rsid w:val="00D53B9D"/>
    <w:rsid w:val="00D55C28"/>
    <w:rsid w:val="00D60BB4"/>
    <w:rsid w:val="00D615F7"/>
    <w:rsid w:val="00D6203A"/>
    <w:rsid w:val="00D64232"/>
    <w:rsid w:val="00D67691"/>
    <w:rsid w:val="00D67B1A"/>
    <w:rsid w:val="00D71A0F"/>
    <w:rsid w:val="00D72459"/>
    <w:rsid w:val="00D727C8"/>
    <w:rsid w:val="00D74FFE"/>
    <w:rsid w:val="00D85C9B"/>
    <w:rsid w:val="00D863B0"/>
    <w:rsid w:val="00D90628"/>
    <w:rsid w:val="00D931A0"/>
    <w:rsid w:val="00D94257"/>
    <w:rsid w:val="00DA04A6"/>
    <w:rsid w:val="00DA36B9"/>
    <w:rsid w:val="00DA3984"/>
    <w:rsid w:val="00DA4160"/>
    <w:rsid w:val="00DB3AA5"/>
    <w:rsid w:val="00DB4566"/>
    <w:rsid w:val="00DC22B9"/>
    <w:rsid w:val="00DC4DF0"/>
    <w:rsid w:val="00DC592B"/>
    <w:rsid w:val="00DC5C57"/>
    <w:rsid w:val="00DE075F"/>
    <w:rsid w:val="00DE627D"/>
    <w:rsid w:val="00DE6875"/>
    <w:rsid w:val="00DF10C6"/>
    <w:rsid w:val="00DF2B0D"/>
    <w:rsid w:val="00DF6A48"/>
    <w:rsid w:val="00E02990"/>
    <w:rsid w:val="00E03241"/>
    <w:rsid w:val="00E043AE"/>
    <w:rsid w:val="00E0630B"/>
    <w:rsid w:val="00E070F5"/>
    <w:rsid w:val="00E07527"/>
    <w:rsid w:val="00E10AE1"/>
    <w:rsid w:val="00E12CE6"/>
    <w:rsid w:val="00E150BD"/>
    <w:rsid w:val="00E1585E"/>
    <w:rsid w:val="00E16191"/>
    <w:rsid w:val="00E16575"/>
    <w:rsid w:val="00E20205"/>
    <w:rsid w:val="00E259B1"/>
    <w:rsid w:val="00E2713E"/>
    <w:rsid w:val="00E30A06"/>
    <w:rsid w:val="00E3734D"/>
    <w:rsid w:val="00E37E81"/>
    <w:rsid w:val="00E42D7B"/>
    <w:rsid w:val="00E54374"/>
    <w:rsid w:val="00E607DE"/>
    <w:rsid w:val="00E74174"/>
    <w:rsid w:val="00E77465"/>
    <w:rsid w:val="00E813BB"/>
    <w:rsid w:val="00E8749C"/>
    <w:rsid w:val="00E901F7"/>
    <w:rsid w:val="00E90E8F"/>
    <w:rsid w:val="00E911BB"/>
    <w:rsid w:val="00E940FB"/>
    <w:rsid w:val="00E94949"/>
    <w:rsid w:val="00E975C5"/>
    <w:rsid w:val="00E97C65"/>
    <w:rsid w:val="00EA0C21"/>
    <w:rsid w:val="00EA2B8F"/>
    <w:rsid w:val="00EA2FF9"/>
    <w:rsid w:val="00EA350A"/>
    <w:rsid w:val="00EA3CF9"/>
    <w:rsid w:val="00EA61F0"/>
    <w:rsid w:val="00EA769E"/>
    <w:rsid w:val="00EB0536"/>
    <w:rsid w:val="00EB34A4"/>
    <w:rsid w:val="00EB3CB3"/>
    <w:rsid w:val="00EC2F57"/>
    <w:rsid w:val="00ED2853"/>
    <w:rsid w:val="00ED4F2D"/>
    <w:rsid w:val="00EE24DE"/>
    <w:rsid w:val="00EE324F"/>
    <w:rsid w:val="00EE3643"/>
    <w:rsid w:val="00EE46EB"/>
    <w:rsid w:val="00EF4DA8"/>
    <w:rsid w:val="00EF5C2A"/>
    <w:rsid w:val="00EF7920"/>
    <w:rsid w:val="00EF7FFE"/>
    <w:rsid w:val="00F1617B"/>
    <w:rsid w:val="00F2001F"/>
    <w:rsid w:val="00F21BB5"/>
    <w:rsid w:val="00F252E9"/>
    <w:rsid w:val="00F34853"/>
    <w:rsid w:val="00F34FC8"/>
    <w:rsid w:val="00F35A61"/>
    <w:rsid w:val="00F36673"/>
    <w:rsid w:val="00F50496"/>
    <w:rsid w:val="00F604C1"/>
    <w:rsid w:val="00F61378"/>
    <w:rsid w:val="00F64B8F"/>
    <w:rsid w:val="00F6799C"/>
    <w:rsid w:val="00F751FD"/>
    <w:rsid w:val="00F82788"/>
    <w:rsid w:val="00F845D1"/>
    <w:rsid w:val="00FA408C"/>
    <w:rsid w:val="00FA448D"/>
    <w:rsid w:val="00FA7DA0"/>
    <w:rsid w:val="00FB0C57"/>
    <w:rsid w:val="00FB1B71"/>
    <w:rsid w:val="00FB245F"/>
    <w:rsid w:val="00FB5141"/>
    <w:rsid w:val="00FB735E"/>
    <w:rsid w:val="00FC2B23"/>
    <w:rsid w:val="00FC4C9D"/>
    <w:rsid w:val="00FC64B6"/>
    <w:rsid w:val="00FC716F"/>
    <w:rsid w:val="00FD1CB8"/>
    <w:rsid w:val="00FD38E1"/>
    <w:rsid w:val="00FF0125"/>
    <w:rsid w:val="00FF0F21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3BF"/>
    <w:rPr>
      <w:lang w:eastAsia="zh-CN"/>
    </w:rPr>
  </w:style>
  <w:style w:type="paragraph" w:styleId="1">
    <w:name w:val="heading 1"/>
    <w:basedOn w:val="a"/>
    <w:next w:val="a"/>
    <w:link w:val="10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,2 Спс точк,Имя Рисунка,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2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4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2 Спс точк Знак,Имя Рисунка Знак,List Paragraph Знак"/>
    <w:link w:val="ac"/>
    <w:uiPriority w:val="34"/>
    <w:rsid w:val="00845BD1"/>
    <w:rPr>
      <w:lang w:eastAsia="zh-CN"/>
    </w:rPr>
  </w:style>
  <w:style w:type="character" w:customStyle="1" w:styleId="10">
    <w:name w:val="Заголовок 1 Знак"/>
    <w:basedOn w:val="a0"/>
    <w:link w:val="1"/>
    <w:rsid w:val="00927374"/>
    <w:rPr>
      <w:sz w:val="28"/>
      <w:lang w:eastAsia="zh-CN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35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05338/b004fed0b70d0f223e4a81f8ad6cd92af90a7e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B0732-202A-412F-94E5-00FE8E23D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14623</Words>
  <Characters>83354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97782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21</cp:revision>
  <cp:lastPrinted>2024-05-21T10:13:00Z</cp:lastPrinted>
  <dcterms:created xsi:type="dcterms:W3CDTF">2024-04-11T22:15:00Z</dcterms:created>
  <dcterms:modified xsi:type="dcterms:W3CDTF">2026-07-08T07:17:00Z</dcterms:modified>
</cp:coreProperties>
</file>